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D93" w:rsidRPr="00FC3029" w:rsidRDefault="00FC3029" w:rsidP="001345BC">
      <w:pPr>
        <w:rPr>
          <w:rFonts w:ascii="Arial" w:hAnsi="Arial" w:cs="Arial"/>
          <w:b/>
          <w:color w:val="auto"/>
        </w:rPr>
      </w:pPr>
      <w:r w:rsidRPr="00FC3029">
        <w:rPr>
          <w:rFonts w:ascii="Arial" w:hAnsi="Arial" w:cs="Arial"/>
          <w:b/>
          <w:color w:val="auto"/>
        </w:rPr>
        <w:t>Overview</w:t>
      </w:r>
    </w:p>
    <w:p w:rsidR="001345BC" w:rsidRPr="003E691A" w:rsidRDefault="001345BC" w:rsidP="001345BC">
      <w:pPr>
        <w:rPr>
          <w:rFonts w:ascii="Arial" w:hAnsi="Arial" w:cs="Arial"/>
          <w:color w:val="auto"/>
        </w:rPr>
      </w:pPr>
      <w:r w:rsidRPr="003E691A">
        <w:rPr>
          <w:rFonts w:ascii="Arial" w:hAnsi="Arial" w:cs="Arial"/>
          <w:color w:val="auto"/>
        </w:rPr>
        <w:t xml:space="preserve">Over the past several years high wind conditions have affected driving conditions on the Leo Frigo Bridge, spanning the Fox River in Green Bay.  From information learned during high wind events in October 2010 and September 2011, WisDOT has adopted the following mitigation procedures. </w:t>
      </w:r>
    </w:p>
    <w:p w:rsidR="001345BC" w:rsidRPr="003E691A" w:rsidRDefault="001345BC" w:rsidP="001345BC">
      <w:pPr>
        <w:rPr>
          <w:rFonts w:ascii="Arial" w:hAnsi="Arial" w:cs="Arial"/>
          <w:color w:val="auto"/>
        </w:rPr>
      </w:pPr>
    </w:p>
    <w:p w:rsidR="001345BC" w:rsidRPr="003E691A" w:rsidRDefault="001345BC" w:rsidP="001345BC">
      <w:pPr>
        <w:spacing w:after="120"/>
        <w:rPr>
          <w:rFonts w:ascii="Arial" w:hAnsi="Arial" w:cs="Arial"/>
          <w:b/>
          <w:color w:val="auto"/>
        </w:rPr>
      </w:pPr>
      <w:r w:rsidRPr="003E691A">
        <w:rPr>
          <w:rFonts w:ascii="Arial" w:hAnsi="Arial" w:cs="Arial"/>
          <w:b/>
          <w:color w:val="auto"/>
        </w:rPr>
        <w:t>When a Wind Advisory is issued for Green Bay by the National Weather Service</w:t>
      </w:r>
      <w:r>
        <w:rPr>
          <w:rFonts w:ascii="Arial" w:hAnsi="Arial" w:cs="Arial"/>
          <w:b/>
          <w:color w:val="auto"/>
        </w:rPr>
        <w:t xml:space="preserve"> that </w:t>
      </w:r>
      <w:r w:rsidRPr="00604545">
        <w:rPr>
          <w:rFonts w:ascii="Arial" w:hAnsi="Arial" w:cs="Arial"/>
          <w:b/>
          <w:color w:val="auto"/>
          <w:u w:val="single"/>
        </w:rPr>
        <w:t xml:space="preserve">includes </w:t>
      </w:r>
      <w:r>
        <w:rPr>
          <w:rFonts w:ascii="Arial" w:hAnsi="Arial" w:cs="Arial"/>
          <w:b/>
          <w:color w:val="auto"/>
          <w:u w:val="single"/>
        </w:rPr>
        <w:t xml:space="preserve">a recorded wind </w:t>
      </w:r>
      <w:r w:rsidRPr="00604545">
        <w:rPr>
          <w:rFonts w:ascii="Arial" w:hAnsi="Arial" w:cs="Arial"/>
          <w:b/>
          <w:color w:val="auto"/>
          <w:u w:val="single"/>
        </w:rPr>
        <w:t>gust of 45 mph or greater</w:t>
      </w:r>
      <w:r w:rsidRPr="003E691A">
        <w:rPr>
          <w:rFonts w:ascii="Arial" w:hAnsi="Arial" w:cs="Arial"/>
          <w:b/>
          <w:color w:val="auto"/>
        </w:rPr>
        <w:t>:</w:t>
      </w:r>
    </w:p>
    <w:p w:rsidR="001345BC" w:rsidRDefault="001345BC" w:rsidP="001345BC">
      <w:pPr>
        <w:pStyle w:val="ListParagraph"/>
        <w:numPr>
          <w:ilvl w:val="0"/>
          <w:numId w:val="1"/>
        </w:numPr>
        <w:rPr>
          <w:rFonts w:ascii="Arial" w:hAnsi="Arial" w:cs="Arial"/>
          <w:color w:val="auto"/>
        </w:rPr>
      </w:pPr>
      <w:r w:rsidRPr="00604545">
        <w:rPr>
          <w:rFonts w:ascii="Arial" w:hAnsi="Arial" w:cs="Arial"/>
          <w:color w:val="auto"/>
        </w:rPr>
        <w:t>The reporting agency</w:t>
      </w:r>
      <w:r w:rsidRPr="003E691A">
        <w:rPr>
          <w:rFonts w:ascii="Arial" w:hAnsi="Arial" w:cs="Arial"/>
          <w:color w:val="auto"/>
        </w:rPr>
        <w:t xml:space="preserve"> will contact State Patrol and the STOC with the weather information.</w:t>
      </w:r>
    </w:p>
    <w:p w:rsidR="001345BC" w:rsidRDefault="001345BC" w:rsidP="001345BC">
      <w:pPr>
        <w:pStyle w:val="ListParagraph"/>
        <w:rPr>
          <w:rFonts w:ascii="Arial" w:hAnsi="Arial" w:cs="Arial"/>
          <w:color w:val="auto"/>
        </w:rPr>
      </w:pPr>
    </w:p>
    <w:p w:rsidR="001345BC" w:rsidRDefault="001345BC" w:rsidP="001345BC">
      <w:pPr>
        <w:pStyle w:val="ListParagraph"/>
        <w:numPr>
          <w:ilvl w:val="0"/>
          <w:numId w:val="1"/>
        </w:numPr>
        <w:rPr>
          <w:rFonts w:ascii="Arial" w:hAnsi="Arial" w:cs="Arial"/>
          <w:color w:val="auto"/>
        </w:rPr>
      </w:pPr>
      <w:r w:rsidRPr="003E691A">
        <w:rPr>
          <w:rFonts w:ascii="Arial" w:hAnsi="Arial" w:cs="Arial"/>
          <w:color w:val="auto"/>
        </w:rPr>
        <w:t xml:space="preserve">State Patrol </w:t>
      </w:r>
      <w:r>
        <w:rPr>
          <w:rFonts w:ascii="Arial" w:hAnsi="Arial" w:cs="Arial"/>
          <w:color w:val="auto"/>
        </w:rPr>
        <w:t>will position a cruiser at each end of bridge or request assistance,</w:t>
      </w:r>
      <w:r w:rsidRPr="003E691A">
        <w:rPr>
          <w:rFonts w:ascii="Arial" w:hAnsi="Arial" w:cs="Arial"/>
          <w:color w:val="auto"/>
        </w:rPr>
        <w:t xml:space="preserve"> as needed.</w:t>
      </w:r>
    </w:p>
    <w:p w:rsidR="001345BC" w:rsidRPr="008F49B3" w:rsidRDefault="001345BC" w:rsidP="001345BC">
      <w:pPr>
        <w:rPr>
          <w:rFonts w:ascii="Arial" w:hAnsi="Arial" w:cs="Arial"/>
          <w:color w:val="auto"/>
        </w:rPr>
      </w:pPr>
    </w:p>
    <w:p w:rsidR="001345BC" w:rsidRPr="00626910" w:rsidRDefault="001345BC" w:rsidP="001345BC">
      <w:pPr>
        <w:pStyle w:val="ListParagraph"/>
        <w:numPr>
          <w:ilvl w:val="0"/>
          <w:numId w:val="1"/>
        </w:numPr>
        <w:rPr>
          <w:rFonts w:ascii="Arial" w:hAnsi="Arial" w:cs="Arial"/>
          <w:i/>
          <w:color w:val="auto"/>
        </w:rPr>
      </w:pPr>
      <w:r w:rsidRPr="003E691A">
        <w:rPr>
          <w:rFonts w:ascii="Arial" w:hAnsi="Arial" w:cs="Arial"/>
          <w:color w:val="auto"/>
        </w:rPr>
        <w:t>WisDOT (RCM or STOC</w:t>
      </w:r>
      <w:r w:rsidR="00626910">
        <w:rPr>
          <w:rFonts w:ascii="Arial" w:hAnsi="Arial" w:cs="Arial"/>
          <w:color w:val="auto"/>
        </w:rPr>
        <w:t>, upon request</w:t>
      </w:r>
      <w:r w:rsidRPr="003E691A">
        <w:rPr>
          <w:rFonts w:ascii="Arial" w:hAnsi="Arial" w:cs="Arial"/>
          <w:color w:val="auto"/>
        </w:rPr>
        <w:t>) will issue a media release</w:t>
      </w:r>
      <w:r w:rsidR="00626910">
        <w:rPr>
          <w:rFonts w:ascii="Arial" w:hAnsi="Arial" w:cs="Arial"/>
          <w:color w:val="auto"/>
        </w:rPr>
        <w:t>*</w:t>
      </w:r>
      <w:r w:rsidRPr="003E691A">
        <w:rPr>
          <w:rFonts w:ascii="Arial" w:hAnsi="Arial" w:cs="Arial"/>
          <w:color w:val="auto"/>
        </w:rPr>
        <w:t xml:space="preserve"> advising of possible high winds &amp; caution to motorists using the bridge; and suggest use of alternate routes, especially higher profile vehicles. </w:t>
      </w:r>
      <w:r w:rsidR="00626910" w:rsidRPr="00626910">
        <w:rPr>
          <w:rFonts w:ascii="Arial" w:hAnsi="Arial" w:cs="Arial"/>
          <w:i/>
          <w:color w:val="auto"/>
        </w:rPr>
        <w:t>*see template attached</w:t>
      </w:r>
    </w:p>
    <w:p w:rsidR="001345BC" w:rsidRPr="008F49B3" w:rsidRDefault="001345BC" w:rsidP="001345BC">
      <w:pPr>
        <w:rPr>
          <w:rFonts w:ascii="Arial" w:hAnsi="Arial" w:cs="Arial"/>
          <w:color w:val="auto"/>
        </w:rPr>
      </w:pPr>
    </w:p>
    <w:p w:rsidR="00626910" w:rsidRPr="00FC3029" w:rsidRDefault="001345BC" w:rsidP="00FC3029">
      <w:pPr>
        <w:pStyle w:val="ListParagraph"/>
        <w:numPr>
          <w:ilvl w:val="0"/>
          <w:numId w:val="2"/>
        </w:numPr>
        <w:rPr>
          <w:rFonts w:ascii="Arial" w:hAnsi="Arial" w:cs="Arial"/>
          <w:color w:val="auto"/>
        </w:rPr>
      </w:pPr>
      <w:r>
        <w:rPr>
          <w:rFonts w:ascii="Arial" w:hAnsi="Arial" w:cs="Arial"/>
          <w:color w:val="auto"/>
        </w:rPr>
        <w:t>STOC will activate message boards on IH 43 SB/EB @ Military Avenue (VMS 3509) and IH 43 NB/WB @ S. of Webster Avenue (VMS 3510) with the following messages:</w:t>
      </w:r>
    </w:p>
    <w:p w:rsidR="001345BC" w:rsidRDefault="003A6EFB" w:rsidP="001345BC">
      <w:pPr>
        <w:spacing w:after="120"/>
        <w:rPr>
          <w:rFonts w:ascii="Arial" w:hAnsi="Arial" w:cs="Arial"/>
          <w:b/>
          <w:color w:val="auto"/>
        </w:rPr>
      </w:pPr>
      <w:r w:rsidRPr="003A6EFB">
        <w:rPr>
          <w:rFonts w:ascii="Arial" w:hAnsi="Arial" w:cs="Arial"/>
          <w:noProof/>
          <w:color w:val="auto"/>
        </w:rPr>
        <w:pict>
          <v:shapetype id="_x0000_t202" coordsize="21600,21600" o:spt="202" path="m,l,21600r21600,l21600,xe">
            <v:stroke joinstyle="miter"/>
            <v:path gradientshapeok="t" o:connecttype="rect"/>
          </v:shapetype>
          <v:shape id="_x0000_s1053" type="#_x0000_t202" style="position:absolute;margin-left:193.25pt;margin-top:4.7pt;width:116.85pt;height:57.85pt;z-index:251673600;mso-width-relative:margin;mso-height-relative:margin" fillcolor="#404040 [2429]">
            <v:textbox>
              <w:txbxContent>
                <w:p w:rsidR="00FC3029" w:rsidRPr="00FC3029" w:rsidRDefault="00FC3029" w:rsidP="001345BC">
                  <w:pPr>
                    <w:jc w:val="center"/>
                    <w:rPr>
                      <w:b/>
                      <w:color w:val="FFFF00"/>
                    </w:rPr>
                  </w:pPr>
                  <w:r w:rsidRPr="00FC3029">
                    <w:rPr>
                      <w:b/>
                      <w:color w:val="FFFF00"/>
                    </w:rPr>
                    <w:t>ADVISORY</w:t>
                  </w:r>
                </w:p>
                <w:p w:rsidR="00FC3029" w:rsidRPr="00FC3029" w:rsidRDefault="00FC3029" w:rsidP="001345BC">
                  <w:pPr>
                    <w:jc w:val="center"/>
                    <w:rPr>
                      <w:b/>
                      <w:color w:val="FFFF00"/>
                    </w:rPr>
                  </w:pPr>
                  <w:r w:rsidRPr="00FC3029">
                    <w:rPr>
                      <w:b/>
                      <w:color w:val="FFFF00"/>
                    </w:rPr>
                    <w:t>SPEED</w:t>
                  </w:r>
                </w:p>
                <w:p w:rsidR="00FC3029" w:rsidRPr="00FC3029" w:rsidRDefault="00FC3029" w:rsidP="001345BC">
                  <w:pPr>
                    <w:jc w:val="center"/>
                    <w:rPr>
                      <w:b/>
                      <w:color w:val="FFFF00"/>
                    </w:rPr>
                  </w:pPr>
                  <w:r w:rsidRPr="00FC3029">
                    <w:rPr>
                      <w:b/>
                      <w:color w:val="FFFF00"/>
                    </w:rPr>
                    <w:t>45 MPH</w:t>
                  </w:r>
                </w:p>
              </w:txbxContent>
            </v:textbox>
          </v:shape>
        </w:pict>
      </w:r>
      <w:r w:rsidRPr="003A6EFB">
        <w:rPr>
          <w:rFonts w:ascii="Arial" w:hAnsi="Arial" w:cs="Arial"/>
          <w:noProof/>
          <w:color w:val="auto"/>
          <w:lang w:eastAsia="zh-TW"/>
        </w:rPr>
        <w:pict>
          <v:shape id="_x0000_s1052" type="#_x0000_t202" style="position:absolute;margin-left:45.1pt;margin-top:4.7pt;width:115.2pt;height:57.85pt;z-index:251672576;mso-width-relative:margin;mso-height-relative:margin" fillcolor="#404040 [2429]">
            <v:textbox>
              <w:txbxContent>
                <w:p w:rsidR="00FC3029" w:rsidRPr="00FC3029" w:rsidRDefault="00FC3029" w:rsidP="001345BC">
                  <w:pPr>
                    <w:jc w:val="center"/>
                    <w:rPr>
                      <w:b/>
                      <w:color w:val="FFFF00"/>
                    </w:rPr>
                  </w:pPr>
                  <w:r w:rsidRPr="00FC3029">
                    <w:rPr>
                      <w:b/>
                      <w:color w:val="FFFF00"/>
                    </w:rPr>
                    <w:t>WIND ADVISORY</w:t>
                  </w:r>
                </w:p>
                <w:p w:rsidR="00FC3029" w:rsidRPr="00FC3029" w:rsidRDefault="00FC3029" w:rsidP="001345BC">
                  <w:pPr>
                    <w:jc w:val="center"/>
                    <w:rPr>
                      <w:b/>
                      <w:color w:val="FFFF00"/>
                    </w:rPr>
                  </w:pPr>
                  <w:r w:rsidRPr="00FC3029">
                    <w:rPr>
                      <w:b/>
                      <w:color w:val="FFFF00"/>
                    </w:rPr>
                    <w:t>EXPECT HIGH WINDS</w:t>
                  </w:r>
                </w:p>
                <w:p w:rsidR="00FC3029" w:rsidRPr="00FC3029" w:rsidRDefault="00FC3029" w:rsidP="001345BC">
                  <w:pPr>
                    <w:jc w:val="center"/>
                    <w:rPr>
                      <w:b/>
                      <w:color w:val="FFFF00"/>
                    </w:rPr>
                  </w:pPr>
                  <w:r w:rsidRPr="00FC3029">
                    <w:rPr>
                      <w:b/>
                      <w:color w:val="FFFF00"/>
                    </w:rPr>
                    <w:t>ON BRIDGE</w:t>
                  </w:r>
                </w:p>
              </w:txbxContent>
            </v:textbox>
          </v:shape>
        </w:pict>
      </w:r>
    </w:p>
    <w:p w:rsidR="001345BC" w:rsidRDefault="001345BC" w:rsidP="001345BC">
      <w:pPr>
        <w:spacing w:after="120"/>
        <w:rPr>
          <w:rFonts w:ascii="Arial" w:hAnsi="Arial" w:cs="Arial"/>
          <w:b/>
          <w:color w:val="auto"/>
        </w:rPr>
      </w:pPr>
    </w:p>
    <w:p w:rsidR="001345BC" w:rsidRDefault="001345BC" w:rsidP="001345BC">
      <w:pPr>
        <w:spacing w:after="120"/>
        <w:rPr>
          <w:rFonts w:ascii="Arial" w:hAnsi="Arial" w:cs="Arial"/>
          <w:b/>
          <w:color w:val="auto"/>
        </w:rPr>
      </w:pPr>
    </w:p>
    <w:p w:rsidR="001345BC" w:rsidRDefault="001345BC" w:rsidP="001345BC">
      <w:pPr>
        <w:spacing w:after="120"/>
        <w:rPr>
          <w:rFonts w:ascii="Arial" w:hAnsi="Arial" w:cs="Arial"/>
          <w:b/>
          <w:color w:val="auto"/>
        </w:rPr>
      </w:pPr>
    </w:p>
    <w:p w:rsidR="001345BC" w:rsidRPr="00604545" w:rsidRDefault="001345BC" w:rsidP="001345BC">
      <w:pPr>
        <w:spacing w:after="120"/>
        <w:rPr>
          <w:rFonts w:ascii="Arial" w:hAnsi="Arial" w:cs="Arial"/>
          <w:b/>
          <w:color w:val="auto"/>
        </w:rPr>
      </w:pPr>
      <w:r w:rsidRPr="00604545">
        <w:rPr>
          <w:rFonts w:ascii="Arial" w:hAnsi="Arial" w:cs="Arial"/>
          <w:b/>
          <w:color w:val="auto"/>
        </w:rPr>
        <w:t xml:space="preserve">When a Wind Warning is issued for Green Bay by the National Weather Service that </w:t>
      </w:r>
      <w:r w:rsidRPr="007C436A">
        <w:rPr>
          <w:rFonts w:ascii="Arial" w:hAnsi="Arial" w:cs="Arial"/>
          <w:b/>
          <w:color w:val="auto"/>
          <w:u w:val="thick"/>
        </w:rPr>
        <w:t>includes a recorded wind gust of 58 mph or greater</w:t>
      </w:r>
      <w:r w:rsidRPr="00604545">
        <w:rPr>
          <w:rFonts w:ascii="Arial" w:hAnsi="Arial" w:cs="Arial"/>
          <w:b/>
          <w:color w:val="auto"/>
        </w:rPr>
        <w:t>:</w:t>
      </w:r>
    </w:p>
    <w:p w:rsidR="001345BC" w:rsidRPr="003E691A" w:rsidRDefault="001345BC" w:rsidP="001345BC">
      <w:pPr>
        <w:pStyle w:val="ListParagraph"/>
        <w:numPr>
          <w:ilvl w:val="0"/>
          <w:numId w:val="2"/>
        </w:numPr>
        <w:rPr>
          <w:rFonts w:ascii="Arial" w:hAnsi="Arial" w:cs="Arial"/>
          <w:color w:val="auto"/>
        </w:rPr>
      </w:pPr>
      <w:r w:rsidRPr="00604545">
        <w:rPr>
          <w:rFonts w:ascii="Arial" w:hAnsi="Arial" w:cs="Arial"/>
          <w:color w:val="auto"/>
        </w:rPr>
        <w:t>The reporting agency</w:t>
      </w:r>
      <w:r>
        <w:rPr>
          <w:rFonts w:ascii="Arial" w:hAnsi="Arial" w:cs="Arial"/>
          <w:color w:val="FF0000"/>
        </w:rPr>
        <w:t xml:space="preserve"> </w:t>
      </w:r>
      <w:r w:rsidRPr="003E691A">
        <w:rPr>
          <w:rFonts w:ascii="Arial" w:hAnsi="Arial" w:cs="Arial"/>
          <w:color w:val="auto"/>
        </w:rPr>
        <w:t>will contact State Patrol and the STOC with the need for closure of the bridge.</w:t>
      </w:r>
    </w:p>
    <w:p w:rsidR="001345BC" w:rsidRPr="003E691A" w:rsidRDefault="001345BC" w:rsidP="001345BC">
      <w:pPr>
        <w:pStyle w:val="ListParagraph"/>
        <w:numPr>
          <w:ilvl w:val="0"/>
          <w:numId w:val="2"/>
        </w:numPr>
        <w:rPr>
          <w:rFonts w:ascii="Arial" w:hAnsi="Arial" w:cs="Arial"/>
          <w:color w:val="auto"/>
        </w:rPr>
      </w:pPr>
      <w:r w:rsidRPr="003E691A">
        <w:rPr>
          <w:rFonts w:ascii="Arial" w:hAnsi="Arial" w:cs="Arial"/>
          <w:color w:val="auto"/>
        </w:rPr>
        <w:t>State Patrol will enact closure with their forces or others</w:t>
      </w:r>
      <w:r>
        <w:rPr>
          <w:rFonts w:ascii="Arial" w:hAnsi="Arial" w:cs="Arial"/>
          <w:color w:val="auto"/>
        </w:rPr>
        <w:t>,</w:t>
      </w:r>
      <w:r w:rsidRPr="003E691A">
        <w:rPr>
          <w:rFonts w:ascii="Arial" w:hAnsi="Arial" w:cs="Arial"/>
          <w:color w:val="auto"/>
        </w:rPr>
        <w:t xml:space="preserve"> as needed.</w:t>
      </w:r>
    </w:p>
    <w:p w:rsidR="001345BC" w:rsidRPr="00626910" w:rsidRDefault="001345BC" w:rsidP="001345BC">
      <w:pPr>
        <w:pStyle w:val="ListParagraph"/>
        <w:numPr>
          <w:ilvl w:val="0"/>
          <w:numId w:val="2"/>
        </w:numPr>
        <w:rPr>
          <w:rFonts w:ascii="Arial" w:hAnsi="Arial" w:cs="Arial"/>
          <w:i/>
          <w:color w:val="auto"/>
        </w:rPr>
      </w:pPr>
      <w:r w:rsidRPr="003E691A">
        <w:rPr>
          <w:rFonts w:ascii="Arial" w:hAnsi="Arial" w:cs="Arial"/>
          <w:color w:val="auto"/>
        </w:rPr>
        <w:t>WisDOT (RCM or STOC</w:t>
      </w:r>
      <w:r w:rsidR="00626910" w:rsidRPr="00626910">
        <w:rPr>
          <w:rFonts w:ascii="Arial" w:hAnsi="Arial" w:cs="Arial"/>
          <w:color w:val="auto"/>
        </w:rPr>
        <w:t xml:space="preserve"> </w:t>
      </w:r>
      <w:proofErr w:type="spellStart"/>
      <w:r w:rsidR="00626910" w:rsidRPr="003E691A">
        <w:rPr>
          <w:rFonts w:ascii="Arial" w:hAnsi="Arial" w:cs="Arial"/>
          <w:color w:val="auto"/>
        </w:rPr>
        <w:t>STOC</w:t>
      </w:r>
      <w:proofErr w:type="spellEnd"/>
      <w:r w:rsidR="00626910">
        <w:rPr>
          <w:rFonts w:ascii="Arial" w:hAnsi="Arial" w:cs="Arial"/>
          <w:color w:val="auto"/>
        </w:rPr>
        <w:t>, upon request</w:t>
      </w:r>
      <w:r w:rsidRPr="003E691A">
        <w:rPr>
          <w:rFonts w:ascii="Arial" w:hAnsi="Arial" w:cs="Arial"/>
          <w:color w:val="auto"/>
        </w:rPr>
        <w:t>) will issue a media release</w:t>
      </w:r>
      <w:r w:rsidR="00626910">
        <w:rPr>
          <w:rFonts w:ascii="Arial" w:hAnsi="Arial" w:cs="Arial"/>
          <w:color w:val="auto"/>
        </w:rPr>
        <w:t>*</w:t>
      </w:r>
      <w:r w:rsidRPr="003E691A">
        <w:rPr>
          <w:rFonts w:ascii="Arial" w:hAnsi="Arial" w:cs="Arial"/>
          <w:color w:val="auto"/>
        </w:rPr>
        <w:t xml:space="preserve"> advising closure of the bridge due to hazardous winds and that traffic is being directed to a designated alternate route at bridge. </w:t>
      </w:r>
      <w:r w:rsidR="00626910" w:rsidRPr="00626910">
        <w:rPr>
          <w:rFonts w:ascii="Arial" w:hAnsi="Arial" w:cs="Arial"/>
          <w:i/>
          <w:color w:val="auto"/>
        </w:rPr>
        <w:t>*see template attached</w:t>
      </w:r>
    </w:p>
    <w:p w:rsidR="001345BC" w:rsidRDefault="001345BC" w:rsidP="001345BC">
      <w:pPr>
        <w:pStyle w:val="ListParagraph"/>
        <w:numPr>
          <w:ilvl w:val="0"/>
          <w:numId w:val="2"/>
        </w:numPr>
        <w:rPr>
          <w:rFonts w:ascii="Arial" w:hAnsi="Arial" w:cs="Arial"/>
          <w:color w:val="auto"/>
        </w:rPr>
      </w:pPr>
      <w:r>
        <w:rPr>
          <w:rFonts w:ascii="Arial" w:hAnsi="Arial" w:cs="Arial"/>
          <w:color w:val="auto"/>
        </w:rPr>
        <w:t>STOC will activate message boards on IH 43 SB/EB @ Military Avenue (VMS 3509) and IH 43 NB/WB @ S. of Webster Avenue (VMS 3510) with the following messages:</w:t>
      </w:r>
    </w:p>
    <w:p w:rsidR="00F671B7" w:rsidRDefault="00F671B7" w:rsidP="00F671B7">
      <w:pPr>
        <w:pStyle w:val="ListParagraph"/>
        <w:rPr>
          <w:rFonts w:ascii="Arial" w:hAnsi="Arial" w:cs="Arial"/>
          <w:color w:val="auto"/>
        </w:rPr>
      </w:pPr>
    </w:p>
    <w:p w:rsidR="001345BC" w:rsidRDefault="00FC3029" w:rsidP="001345BC">
      <w:pPr>
        <w:pStyle w:val="ListParagraph"/>
        <w:rPr>
          <w:rFonts w:ascii="Arial" w:hAnsi="Arial" w:cs="Arial"/>
          <w:color w:val="auto"/>
        </w:rPr>
      </w:pPr>
      <w:r>
        <w:rPr>
          <w:rFonts w:ascii="Arial" w:hAnsi="Arial" w:cs="Arial"/>
          <w:noProof/>
          <w:color w:val="auto"/>
        </w:rPr>
        <w:pict>
          <v:shape id="_x0000_s1057" type="#_x0000_t202" style="position:absolute;left:0;text-align:left;margin-left:185.3pt;margin-top:-.25pt;width:105.35pt;height:50.15pt;z-index:251677696;mso-width-relative:margin;mso-height-relative:margin" fillcolor="#404040 [2429]">
            <v:textbox>
              <w:txbxContent>
                <w:p w:rsidR="00FC3029" w:rsidRPr="00FC3029" w:rsidRDefault="00FC3029" w:rsidP="001345BC">
                  <w:pPr>
                    <w:jc w:val="center"/>
                    <w:rPr>
                      <w:b/>
                      <w:color w:val="FFFF00"/>
                    </w:rPr>
                  </w:pPr>
                  <w:r w:rsidRPr="00FC3029">
                    <w:rPr>
                      <w:b/>
                      <w:color w:val="FFFF00"/>
                    </w:rPr>
                    <w:t>ALL TRAFFIC</w:t>
                  </w:r>
                </w:p>
                <w:p w:rsidR="00FC3029" w:rsidRPr="00FC3029" w:rsidRDefault="00FC3029" w:rsidP="001345BC">
                  <w:pPr>
                    <w:jc w:val="center"/>
                    <w:rPr>
                      <w:b/>
                      <w:color w:val="FFFF00"/>
                    </w:rPr>
                  </w:pPr>
                  <w:r w:rsidRPr="00FC3029">
                    <w:rPr>
                      <w:b/>
                      <w:color w:val="FFFF00"/>
                    </w:rPr>
                    <w:t>MUST</w:t>
                  </w:r>
                </w:p>
                <w:p w:rsidR="00FC3029" w:rsidRPr="00FC3029" w:rsidRDefault="00FC3029" w:rsidP="001345BC">
                  <w:pPr>
                    <w:jc w:val="center"/>
                    <w:rPr>
                      <w:b/>
                      <w:color w:val="FFFF00"/>
                    </w:rPr>
                  </w:pPr>
                  <w:r w:rsidRPr="00FC3029">
                    <w:rPr>
                      <w:b/>
                      <w:color w:val="FFFF00"/>
                    </w:rPr>
                    <w:t>EXIT RIGHT</w:t>
                  </w:r>
                </w:p>
              </w:txbxContent>
            </v:textbox>
          </v:shape>
        </w:pict>
      </w:r>
      <w:r>
        <w:rPr>
          <w:rFonts w:ascii="Arial" w:hAnsi="Arial" w:cs="Arial"/>
          <w:noProof/>
          <w:color w:val="auto"/>
        </w:rPr>
        <w:pict>
          <v:shape id="_x0000_s1056" type="#_x0000_t202" style="position:absolute;left:0;text-align:left;margin-left:37.9pt;margin-top:.7pt;width:107.05pt;height:49.2pt;z-index:251676672;mso-width-relative:margin;mso-height-relative:margin" fillcolor="#404040 [2429]">
            <v:textbox>
              <w:txbxContent>
                <w:p w:rsidR="00FC3029" w:rsidRPr="00FC3029" w:rsidRDefault="00FC3029" w:rsidP="001345BC">
                  <w:pPr>
                    <w:jc w:val="center"/>
                    <w:rPr>
                      <w:b/>
                      <w:color w:val="FFFF00"/>
                    </w:rPr>
                  </w:pPr>
                  <w:r w:rsidRPr="00FC3029">
                    <w:rPr>
                      <w:b/>
                      <w:color w:val="FFFF00"/>
                    </w:rPr>
                    <w:t>BRIDGE</w:t>
                  </w:r>
                </w:p>
                <w:p w:rsidR="00FC3029" w:rsidRPr="00FC3029" w:rsidRDefault="00FC3029" w:rsidP="001345BC">
                  <w:pPr>
                    <w:jc w:val="center"/>
                    <w:rPr>
                      <w:b/>
                      <w:color w:val="FFFF00"/>
                    </w:rPr>
                  </w:pPr>
                  <w:r w:rsidRPr="00FC3029">
                    <w:rPr>
                      <w:b/>
                      <w:color w:val="FFFF00"/>
                    </w:rPr>
                    <w:t>CLOSED</w:t>
                  </w:r>
                </w:p>
                <w:p w:rsidR="00FC3029" w:rsidRPr="00FC3029" w:rsidRDefault="00FC3029" w:rsidP="001345BC">
                  <w:pPr>
                    <w:jc w:val="center"/>
                    <w:rPr>
                      <w:b/>
                      <w:color w:val="FFFF00"/>
                    </w:rPr>
                  </w:pPr>
                  <w:r w:rsidRPr="00FC3029">
                    <w:rPr>
                      <w:b/>
                      <w:color w:val="FFFF00"/>
                    </w:rPr>
                    <w:t>AHEAD</w:t>
                  </w:r>
                </w:p>
              </w:txbxContent>
            </v:textbox>
          </v:shape>
        </w:pict>
      </w:r>
    </w:p>
    <w:p w:rsidR="001345BC" w:rsidRDefault="001345BC" w:rsidP="001345BC">
      <w:pPr>
        <w:pStyle w:val="ListParagraph"/>
        <w:rPr>
          <w:rFonts w:ascii="Arial" w:hAnsi="Arial" w:cs="Arial"/>
          <w:color w:val="auto"/>
        </w:rPr>
      </w:pPr>
    </w:p>
    <w:p w:rsidR="001345BC" w:rsidRDefault="001345BC" w:rsidP="001345BC">
      <w:pPr>
        <w:pStyle w:val="ListParagraph"/>
        <w:rPr>
          <w:rFonts w:ascii="Arial" w:hAnsi="Arial" w:cs="Arial"/>
          <w:color w:val="auto"/>
        </w:rPr>
      </w:pPr>
    </w:p>
    <w:p w:rsidR="001345BC" w:rsidRDefault="001345BC" w:rsidP="001345BC">
      <w:pPr>
        <w:pStyle w:val="ListParagraph"/>
        <w:rPr>
          <w:rFonts w:ascii="Arial" w:hAnsi="Arial" w:cs="Arial"/>
          <w:color w:val="auto"/>
        </w:rPr>
      </w:pPr>
    </w:p>
    <w:p w:rsidR="001345BC" w:rsidRDefault="001345BC" w:rsidP="001345BC">
      <w:pPr>
        <w:pStyle w:val="ListParagraph"/>
        <w:numPr>
          <w:ilvl w:val="0"/>
          <w:numId w:val="2"/>
        </w:numPr>
        <w:rPr>
          <w:rFonts w:ascii="Arial" w:hAnsi="Arial" w:cs="Arial"/>
          <w:color w:val="auto"/>
        </w:rPr>
      </w:pPr>
      <w:r w:rsidRPr="003E691A">
        <w:rPr>
          <w:rFonts w:ascii="Arial" w:hAnsi="Arial" w:cs="Arial"/>
          <w:color w:val="auto"/>
        </w:rPr>
        <w:lastRenderedPageBreak/>
        <w:t>STOC will activate message boards on USH</w:t>
      </w:r>
      <w:r>
        <w:rPr>
          <w:rFonts w:ascii="Arial" w:hAnsi="Arial" w:cs="Arial"/>
          <w:color w:val="auto"/>
        </w:rPr>
        <w:t xml:space="preserve"> 41 SB at CTH B (PCMS 03-3006) and on USH 41 NB north of CTH F (VMS 3029) with the following messages:</w:t>
      </w:r>
    </w:p>
    <w:p w:rsidR="001345BC" w:rsidRDefault="00FC3029" w:rsidP="001345BC">
      <w:pPr>
        <w:pStyle w:val="ListParagraph"/>
        <w:rPr>
          <w:rFonts w:ascii="Arial" w:hAnsi="Arial" w:cs="Arial"/>
          <w:color w:val="auto"/>
        </w:rPr>
      </w:pPr>
      <w:r>
        <w:rPr>
          <w:rFonts w:ascii="Arial" w:hAnsi="Arial" w:cs="Arial"/>
          <w:noProof/>
          <w:color w:val="auto"/>
        </w:rPr>
        <w:pict>
          <v:shape id="_x0000_s1054" type="#_x0000_t202" style="position:absolute;left:0;text-align:left;margin-left:36.25pt;margin-top:4.55pt;width:108.7pt;height:47.35pt;z-index:251674624;mso-width-relative:margin;mso-height-relative:margin" fillcolor="#404040 [2429]">
            <v:textbox>
              <w:txbxContent>
                <w:p w:rsidR="00FC3029" w:rsidRPr="00FC3029" w:rsidRDefault="00FC3029" w:rsidP="001345BC">
                  <w:pPr>
                    <w:jc w:val="center"/>
                    <w:rPr>
                      <w:b/>
                      <w:color w:val="FFFF00"/>
                    </w:rPr>
                  </w:pPr>
                  <w:r w:rsidRPr="00FC3029">
                    <w:rPr>
                      <w:b/>
                      <w:color w:val="FFFF00"/>
                    </w:rPr>
                    <w:t>I-43</w:t>
                  </w:r>
                </w:p>
                <w:p w:rsidR="00FC3029" w:rsidRPr="00FC3029" w:rsidRDefault="00FC3029" w:rsidP="001345BC">
                  <w:pPr>
                    <w:jc w:val="center"/>
                    <w:rPr>
                      <w:b/>
                      <w:color w:val="FFFF00"/>
                    </w:rPr>
                  </w:pPr>
                  <w:r w:rsidRPr="00FC3029">
                    <w:rPr>
                      <w:b/>
                      <w:color w:val="FFFF00"/>
                    </w:rPr>
                    <w:t>BRIDGE</w:t>
                  </w:r>
                </w:p>
                <w:p w:rsidR="00FC3029" w:rsidRPr="00FC3029" w:rsidRDefault="00FC3029" w:rsidP="001345BC">
                  <w:pPr>
                    <w:jc w:val="center"/>
                    <w:rPr>
                      <w:b/>
                      <w:color w:val="FFFF00"/>
                    </w:rPr>
                  </w:pPr>
                  <w:r w:rsidRPr="00FC3029">
                    <w:rPr>
                      <w:b/>
                      <w:color w:val="FFFF00"/>
                    </w:rPr>
                    <w:t>CLOSED</w:t>
                  </w:r>
                </w:p>
              </w:txbxContent>
            </v:textbox>
          </v:shape>
        </w:pict>
      </w:r>
      <w:r>
        <w:rPr>
          <w:rFonts w:ascii="Arial" w:hAnsi="Arial" w:cs="Arial"/>
          <w:noProof/>
          <w:color w:val="auto"/>
        </w:rPr>
        <w:pict>
          <v:shape id="_x0000_s1055" type="#_x0000_t202" style="position:absolute;left:0;text-align:left;margin-left:184.75pt;margin-top:4.55pt;width:105.9pt;height:47.35pt;z-index:251675648;mso-width-relative:margin;mso-height-relative:margin" fillcolor="#404040 [2429]">
            <v:textbox>
              <w:txbxContent>
                <w:p w:rsidR="00FC3029" w:rsidRPr="00FC3029" w:rsidRDefault="00FC3029" w:rsidP="001345BC">
                  <w:pPr>
                    <w:jc w:val="center"/>
                    <w:rPr>
                      <w:b/>
                      <w:color w:val="FFFF00"/>
                    </w:rPr>
                  </w:pPr>
                  <w:r w:rsidRPr="00FC3029">
                    <w:rPr>
                      <w:b/>
                      <w:color w:val="FFFF00"/>
                    </w:rPr>
                    <w:t>USE</w:t>
                  </w:r>
                </w:p>
                <w:p w:rsidR="00FC3029" w:rsidRPr="00FC3029" w:rsidRDefault="00FC3029" w:rsidP="001345BC">
                  <w:pPr>
                    <w:jc w:val="center"/>
                    <w:rPr>
                      <w:b/>
                      <w:color w:val="FFFF00"/>
                    </w:rPr>
                  </w:pPr>
                  <w:r w:rsidRPr="00FC3029">
                    <w:rPr>
                      <w:b/>
                      <w:color w:val="FFFF00"/>
                    </w:rPr>
                    <w:t xml:space="preserve">ALT </w:t>
                  </w:r>
                </w:p>
                <w:p w:rsidR="00FC3029" w:rsidRPr="00FC3029" w:rsidRDefault="00FC3029" w:rsidP="001345BC">
                  <w:pPr>
                    <w:jc w:val="center"/>
                    <w:rPr>
                      <w:b/>
                      <w:color w:val="FFFF00"/>
                    </w:rPr>
                  </w:pPr>
                  <w:r w:rsidRPr="00FC3029">
                    <w:rPr>
                      <w:b/>
                      <w:color w:val="FFFF00"/>
                    </w:rPr>
                    <w:t>ROUTE</w:t>
                  </w:r>
                </w:p>
              </w:txbxContent>
            </v:textbox>
          </v:shape>
        </w:pict>
      </w:r>
    </w:p>
    <w:p w:rsidR="001345BC" w:rsidRDefault="001345BC" w:rsidP="001345BC">
      <w:pPr>
        <w:rPr>
          <w:rFonts w:ascii="Arial" w:hAnsi="Arial" w:cs="Arial"/>
          <w:color w:val="auto"/>
        </w:rPr>
      </w:pPr>
    </w:p>
    <w:p w:rsidR="001345BC" w:rsidRDefault="001345BC" w:rsidP="001345BC">
      <w:pPr>
        <w:rPr>
          <w:rFonts w:ascii="Arial" w:hAnsi="Arial" w:cs="Arial"/>
          <w:color w:val="auto"/>
        </w:rPr>
      </w:pPr>
    </w:p>
    <w:p w:rsidR="001345BC" w:rsidRDefault="001345BC" w:rsidP="001345BC">
      <w:pPr>
        <w:rPr>
          <w:rFonts w:ascii="Arial" w:hAnsi="Arial" w:cs="Arial"/>
          <w:color w:val="auto"/>
        </w:rPr>
      </w:pPr>
    </w:p>
    <w:p w:rsidR="001345BC" w:rsidRDefault="001345BC" w:rsidP="001345BC">
      <w:pPr>
        <w:rPr>
          <w:rFonts w:ascii="Arial" w:hAnsi="Arial" w:cs="Arial"/>
          <w:color w:val="auto"/>
        </w:rPr>
      </w:pPr>
    </w:p>
    <w:p w:rsidR="001345BC" w:rsidRDefault="001345BC" w:rsidP="001345BC">
      <w:pPr>
        <w:pStyle w:val="ListParagraph"/>
        <w:numPr>
          <w:ilvl w:val="0"/>
          <w:numId w:val="2"/>
        </w:numPr>
        <w:rPr>
          <w:rFonts w:ascii="Arial" w:hAnsi="Arial" w:cs="Arial"/>
          <w:color w:val="auto"/>
        </w:rPr>
      </w:pPr>
      <w:r w:rsidRPr="003E691A">
        <w:rPr>
          <w:rFonts w:ascii="Arial" w:hAnsi="Arial" w:cs="Arial"/>
          <w:color w:val="auto"/>
        </w:rPr>
        <w:t xml:space="preserve">STOC will activate message boards on IH 43 NB at </w:t>
      </w:r>
      <w:r>
        <w:rPr>
          <w:rFonts w:ascii="Arial" w:hAnsi="Arial" w:cs="Arial"/>
          <w:color w:val="auto"/>
        </w:rPr>
        <w:t>N. of County MM</w:t>
      </w:r>
      <w:r w:rsidRPr="003E691A">
        <w:rPr>
          <w:rFonts w:ascii="Arial" w:hAnsi="Arial" w:cs="Arial"/>
          <w:color w:val="auto"/>
        </w:rPr>
        <w:t xml:space="preserve"> </w:t>
      </w:r>
      <w:r>
        <w:rPr>
          <w:rFonts w:ascii="Arial" w:hAnsi="Arial" w:cs="Arial"/>
          <w:color w:val="auto"/>
        </w:rPr>
        <w:t xml:space="preserve">(VMS </w:t>
      </w:r>
      <w:r w:rsidRPr="003E691A">
        <w:rPr>
          <w:rFonts w:ascii="Arial" w:hAnsi="Arial" w:cs="Arial"/>
          <w:color w:val="auto"/>
        </w:rPr>
        <w:t>3</w:t>
      </w:r>
      <w:r>
        <w:rPr>
          <w:rFonts w:ascii="Arial" w:hAnsi="Arial" w:cs="Arial"/>
          <w:color w:val="auto"/>
        </w:rPr>
        <w:t>512) with the following messages:</w:t>
      </w:r>
    </w:p>
    <w:p w:rsidR="001345BC" w:rsidRDefault="003A6EFB" w:rsidP="001345BC">
      <w:pPr>
        <w:pStyle w:val="ListParagraph"/>
        <w:rPr>
          <w:rFonts w:ascii="Arial" w:hAnsi="Arial" w:cs="Arial"/>
          <w:color w:val="auto"/>
        </w:rPr>
      </w:pPr>
      <w:r>
        <w:rPr>
          <w:rFonts w:ascii="Arial" w:hAnsi="Arial" w:cs="Arial"/>
          <w:noProof/>
          <w:color w:val="auto"/>
        </w:rPr>
        <w:pict>
          <v:shape id="_x0000_s1059" type="#_x0000_t202" style="position:absolute;left:0;text-align:left;margin-left:184.9pt;margin-top:8.4pt;width:105.75pt;height:47.35pt;z-index:251679744;mso-width-relative:margin;mso-height-relative:margin" fillcolor="#404040 [2429]">
            <v:textbox>
              <w:txbxContent>
                <w:p w:rsidR="00FC3029" w:rsidRPr="00663165" w:rsidRDefault="00FC3029" w:rsidP="001345BC">
                  <w:pPr>
                    <w:jc w:val="center"/>
                    <w:rPr>
                      <w:b/>
                      <w:color w:val="FFFF00"/>
                    </w:rPr>
                  </w:pPr>
                  <w:r w:rsidRPr="00663165">
                    <w:rPr>
                      <w:b/>
                      <w:color w:val="FFFF00"/>
                    </w:rPr>
                    <w:t>USE</w:t>
                  </w:r>
                </w:p>
                <w:p w:rsidR="00FC3029" w:rsidRPr="00663165" w:rsidRDefault="00FC3029" w:rsidP="001345BC">
                  <w:pPr>
                    <w:jc w:val="center"/>
                    <w:rPr>
                      <w:b/>
                      <w:color w:val="FFFF00"/>
                    </w:rPr>
                  </w:pPr>
                  <w:r w:rsidRPr="00663165">
                    <w:rPr>
                      <w:b/>
                      <w:color w:val="FFFF00"/>
                    </w:rPr>
                    <w:t>ALTERNATE</w:t>
                  </w:r>
                </w:p>
                <w:p w:rsidR="00FC3029" w:rsidRPr="00663165" w:rsidRDefault="00FC3029" w:rsidP="001345BC">
                  <w:pPr>
                    <w:jc w:val="center"/>
                    <w:rPr>
                      <w:b/>
                      <w:color w:val="FFFF00"/>
                    </w:rPr>
                  </w:pPr>
                  <w:r w:rsidRPr="00663165">
                    <w:rPr>
                      <w:b/>
                      <w:color w:val="FFFF00"/>
                    </w:rPr>
                    <w:t>ROUTE</w:t>
                  </w:r>
                </w:p>
              </w:txbxContent>
            </v:textbox>
          </v:shape>
        </w:pict>
      </w:r>
      <w:r>
        <w:rPr>
          <w:rFonts w:ascii="Arial" w:hAnsi="Arial" w:cs="Arial"/>
          <w:noProof/>
          <w:color w:val="auto"/>
        </w:rPr>
        <w:pict>
          <v:shape id="_x0000_s1058" type="#_x0000_t202" style="position:absolute;left:0;text-align:left;margin-left:35.9pt;margin-top:8.4pt;width:109.05pt;height:47.35pt;z-index:251678720;mso-width-relative:margin;mso-height-relative:margin" fillcolor="#404040 [2429]" strokecolor="#0d0d0d [3069]">
            <v:textbox>
              <w:txbxContent>
                <w:p w:rsidR="00FC3029" w:rsidRPr="00663165" w:rsidRDefault="00FC3029" w:rsidP="001345BC">
                  <w:pPr>
                    <w:jc w:val="center"/>
                    <w:rPr>
                      <w:b/>
                      <w:color w:val="FFFF00"/>
                    </w:rPr>
                  </w:pPr>
                  <w:r w:rsidRPr="00663165">
                    <w:rPr>
                      <w:b/>
                      <w:color w:val="FFFF00"/>
                    </w:rPr>
                    <w:t>I-43</w:t>
                  </w:r>
                </w:p>
                <w:p w:rsidR="00FC3029" w:rsidRPr="00663165" w:rsidRDefault="00FC3029" w:rsidP="001345BC">
                  <w:pPr>
                    <w:jc w:val="center"/>
                    <w:rPr>
                      <w:b/>
                      <w:color w:val="FFFF00"/>
                    </w:rPr>
                  </w:pPr>
                  <w:r w:rsidRPr="00663165">
                    <w:rPr>
                      <w:b/>
                      <w:color w:val="FFFF00"/>
                    </w:rPr>
                    <w:t>BRIDGE CLOSED</w:t>
                  </w:r>
                </w:p>
                <w:p w:rsidR="00FC3029" w:rsidRPr="00663165" w:rsidRDefault="00FC3029" w:rsidP="001345BC">
                  <w:pPr>
                    <w:jc w:val="center"/>
                    <w:rPr>
                      <w:b/>
                      <w:color w:val="FFFF00"/>
                    </w:rPr>
                  </w:pPr>
                  <w:r w:rsidRPr="00663165">
                    <w:rPr>
                      <w:b/>
                      <w:color w:val="FFFF00"/>
                    </w:rPr>
                    <w:t>9 MILES AHEAD</w:t>
                  </w:r>
                </w:p>
              </w:txbxContent>
            </v:textbox>
          </v:shape>
        </w:pict>
      </w:r>
    </w:p>
    <w:p w:rsidR="001345BC" w:rsidRDefault="001345BC" w:rsidP="001345BC">
      <w:pPr>
        <w:pStyle w:val="ListParagraph"/>
        <w:rPr>
          <w:rFonts w:ascii="Arial" w:hAnsi="Arial" w:cs="Arial"/>
          <w:color w:val="auto"/>
        </w:rPr>
      </w:pPr>
    </w:p>
    <w:p w:rsidR="001345BC" w:rsidRDefault="001345BC" w:rsidP="001345BC">
      <w:pPr>
        <w:pStyle w:val="ListParagraph"/>
        <w:rPr>
          <w:rFonts w:ascii="Arial" w:hAnsi="Arial" w:cs="Arial"/>
          <w:color w:val="auto"/>
        </w:rPr>
      </w:pPr>
    </w:p>
    <w:p w:rsidR="001345BC" w:rsidRDefault="001345BC" w:rsidP="001345BC">
      <w:pPr>
        <w:pStyle w:val="ListParagraph"/>
        <w:rPr>
          <w:rFonts w:ascii="Arial" w:hAnsi="Arial" w:cs="Arial"/>
          <w:color w:val="auto"/>
        </w:rPr>
      </w:pPr>
    </w:p>
    <w:p w:rsidR="001345BC" w:rsidRDefault="001345BC" w:rsidP="001345BC">
      <w:pPr>
        <w:pStyle w:val="ListParagraph"/>
        <w:rPr>
          <w:rFonts w:ascii="Arial" w:hAnsi="Arial" w:cs="Arial"/>
          <w:color w:val="auto"/>
        </w:rPr>
      </w:pPr>
    </w:p>
    <w:p w:rsidR="001345BC" w:rsidRDefault="001345BC" w:rsidP="001345BC">
      <w:pPr>
        <w:pStyle w:val="ListParagraph"/>
        <w:numPr>
          <w:ilvl w:val="0"/>
          <w:numId w:val="2"/>
        </w:numPr>
        <w:rPr>
          <w:rFonts w:ascii="Arial" w:hAnsi="Arial" w:cs="Arial"/>
          <w:color w:val="auto"/>
        </w:rPr>
      </w:pPr>
      <w:r w:rsidRPr="003E691A">
        <w:rPr>
          <w:rFonts w:ascii="Arial" w:hAnsi="Arial" w:cs="Arial"/>
          <w:color w:val="auto"/>
        </w:rPr>
        <w:t xml:space="preserve">STOC will activate message boards on STH </w:t>
      </w:r>
      <w:r>
        <w:rPr>
          <w:rFonts w:ascii="Arial" w:hAnsi="Arial" w:cs="Arial"/>
          <w:color w:val="auto"/>
        </w:rPr>
        <w:t>54/</w:t>
      </w:r>
      <w:r w:rsidRPr="003E691A">
        <w:rPr>
          <w:rFonts w:ascii="Arial" w:hAnsi="Arial" w:cs="Arial"/>
          <w:color w:val="auto"/>
        </w:rPr>
        <w:t xml:space="preserve">57 </w:t>
      </w:r>
      <w:r>
        <w:rPr>
          <w:rFonts w:ascii="Arial" w:hAnsi="Arial" w:cs="Arial"/>
          <w:color w:val="auto"/>
        </w:rPr>
        <w:t>WB</w:t>
      </w:r>
      <w:r w:rsidRPr="003E691A">
        <w:rPr>
          <w:rFonts w:ascii="Arial" w:hAnsi="Arial" w:cs="Arial"/>
          <w:color w:val="auto"/>
        </w:rPr>
        <w:t xml:space="preserve"> </w:t>
      </w:r>
      <w:r>
        <w:rPr>
          <w:rFonts w:ascii="Arial" w:hAnsi="Arial" w:cs="Arial"/>
          <w:color w:val="auto"/>
        </w:rPr>
        <w:t>@ County EA (VMS 3511) with the following messages:</w:t>
      </w:r>
    </w:p>
    <w:p w:rsidR="001345BC" w:rsidRDefault="003A6EFB" w:rsidP="001345BC">
      <w:pPr>
        <w:pStyle w:val="ListParagraph"/>
        <w:rPr>
          <w:rFonts w:ascii="Arial" w:hAnsi="Arial" w:cs="Arial"/>
          <w:color w:val="auto"/>
        </w:rPr>
      </w:pPr>
      <w:r>
        <w:rPr>
          <w:rFonts w:ascii="Arial" w:hAnsi="Arial" w:cs="Arial"/>
          <w:noProof/>
          <w:color w:val="auto"/>
        </w:rPr>
        <w:pict>
          <v:shape id="_x0000_s1061" type="#_x0000_t202" style="position:absolute;left:0;text-align:left;margin-left:185pt;margin-top:8.95pt;width:110.7pt;height:47.35pt;z-index:251681792;mso-width-relative:margin;mso-height-relative:margin" fillcolor="#404040 [2429]">
            <v:textbox>
              <w:txbxContent>
                <w:p w:rsidR="00FC3029" w:rsidRPr="00663165" w:rsidRDefault="00FC3029" w:rsidP="001345BC">
                  <w:pPr>
                    <w:jc w:val="center"/>
                    <w:rPr>
                      <w:b/>
                      <w:color w:val="FFFF00"/>
                    </w:rPr>
                  </w:pPr>
                  <w:r w:rsidRPr="00663165">
                    <w:rPr>
                      <w:b/>
                      <w:color w:val="FFFF00"/>
                    </w:rPr>
                    <w:t>USE</w:t>
                  </w:r>
                </w:p>
                <w:p w:rsidR="00FC3029" w:rsidRPr="00663165" w:rsidRDefault="00FC3029" w:rsidP="001345BC">
                  <w:pPr>
                    <w:jc w:val="center"/>
                    <w:rPr>
                      <w:b/>
                      <w:color w:val="FFFF00"/>
                    </w:rPr>
                  </w:pPr>
                  <w:r w:rsidRPr="00663165">
                    <w:rPr>
                      <w:b/>
                      <w:color w:val="FFFF00"/>
                    </w:rPr>
                    <w:t>ALTERNATE</w:t>
                  </w:r>
                </w:p>
                <w:p w:rsidR="00FC3029" w:rsidRPr="00663165" w:rsidRDefault="00FC3029" w:rsidP="001345BC">
                  <w:pPr>
                    <w:jc w:val="center"/>
                    <w:rPr>
                      <w:b/>
                      <w:color w:val="FFFF00"/>
                    </w:rPr>
                  </w:pPr>
                  <w:r w:rsidRPr="00663165">
                    <w:rPr>
                      <w:b/>
                      <w:color w:val="FFFF00"/>
                    </w:rPr>
                    <w:t>ROUTE</w:t>
                  </w:r>
                </w:p>
              </w:txbxContent>
            </v:textbox>
          </v:shape>
        </w:pict>
      </w:r>
      <w:r>
        <w:rPr>
          <w:rFonts w:ascii="Arial" w:hAnsi="Arial" w:cs="Arial"/>
          <w:noProof/>
          <w:color w:val="auto"/>
        </w:rPr>
        <w:pict>
          <v:shape id="_x0000_s1060" type="#_x0000_t202" style="position:absolute;left:0;text-align:left;margin-left:35.45pt;margin-top:8.35pt;width:109.5pt;height:47.35pt;z-index:251680768;mso-width-relative:margin;mso-height-relative:margin" fillcolor="#404040 [2429]">
            <v:textbox>
              <w:txbxContent>
                <w:p w:rsidR="00FC3029" w:rsidRPr="00663165" w:rsidRDefault="00FC3029" w:rsidP="001345BC">
                  <w:pPr>
                    <w:jc w:val="center"/>
                    <w:rPr>
                      <w:b/>
                      <w:color w:val="FFFF00"/>
                    </w:rPr>
                  </w:pPr>
                  <w:r w:rsidRPr="00663165">
                    <w:rPr>
                      <w:b/>
                      <w:color w:val="FFFF00"/>
                    </w:rPr>
                    <w:t>I-43 NORTHBOUND</w:t>
                  </w:r>
                </w:p>
                <w:p w:rsidR="00FC3029" w:rsidRPr="00663165" w:rsidRDefault="00FC3029" w:rsidP="001345BC">
                  <w:pPr>
                    <w:jc w:val="center"/>
                    <w:rPr>
                      <w:b/>
                      <w:color w:val="FFFF00"/>
                    </w:rPr>
                  </w:pPr>
                  <w:r w:rsidRPr="00663165">
                    <w:rPr>
                      <w:b/>
                      <w:color w:val="FFFF00"/>
                    </w:rPr>
                    <w:t>BRIDGE CLOSED</w:t>
                  </w:r>
                </w:p>
                <w:p w:rsidR="00FC3029" w:rsidRPr="00663165" w:rsidRDefault="00FC3029" w:rsidP="001345BC">
                  <w:pPr>
                    <w:jc w:val="center"/>
                    <w:rPr>
                      <w:b/>
                      <w:color w:val="FFFF00"/>
                    </w:rPr>
                  </w:pPr>
                  <w:r w:rsidRPr="00663165">
                    <w:rPr>
                      <w:b/>
                      <w:color w:val="FFFF00"/>
                    </w:rPr>
                    <w:t>3 MILES AHEAD</w:t>
                  </w:r>
                </w:p>
              </w:txbxContent>
            </v:textbox>
          </v:shape>
        </w:pict>
      </w:r>
    </w:p>
    <w:p w:rsidR="001345BC" w:rsidRDefault="001345BC" w:rsidP="001345BC">
      <w:pPr>
        <w:pStyle w:val="ListParagraph"/>
        <w:rPr>
          <w:rFonts w:ascii="Arial" w:hAnsi="Arial" w:cs="Arial"/>
          <w:color w:val="auto"/>
        </w:rPr>
      </w:pPr>
    </w:p>
    <w:p w:rsidR="001345BC" w:rsidRDefault="001345BC" w:rsidP="001345BC">
      <w:pPr>
        <w:pStyle w:val="ListParagraph"/>
        <w:rPr>
          <w:rFonts w:ascii="Arial" w:hAnsi="Arial" w:cs="Arial"/>
          <w:color w:val="auto"/>
        </w:rPr>
      </w:pPr>
    </w:p>
    <w:p w:rsidR="001345BC" w:rsidRDefault="001345BC" w:rsidP="001345BC">
      <w:pPr>
        <w:pStyle w:val="ListParagraph"/>
        <w:rPr>
          <w:rFonts w:ascii="Arial" w:hAnsi="Arial" w:cs="Arial"/>
          <w:color w:val="auto"/>
        </w:rPr>
      </w:pPr>
    </w:p>
    <w:p w:rsidR="001345BC" w:rsidRPr="008F49B3" w:rsidRDefault="001345BC" w:rsidP="001345BC">
      <w:pPr>
        <w:rPr>
          <w:rFonts w:ascii="Arial" w:hAnsi="Arial" w:cs="Arial"/>
          <w:color w:val="auto"/>
        </w:rPr>
      </w:pPr>
    </w:p>
    <w:p w:rsidR="001345BC" w:rsidRPr="003E691A" w:rsidRDefault="001345BC" w:rsidP="001345BC">
      <w:pPr>
        <w:pStyle w:val="ListParagraph"/>
        <w:numPr>
          <w:ilvl w:val="0"/>
          <w:numId w:val="2"/>
        </w:numPr>
        <w:rPr>
          <w:rFonts w:ascii="Arial" w:hAnsi="Arial" w:cs="Arial"/>
          <w:color w:val="auto"/>
        </w:rPr>
      </w:pPr>
      <w:r w:rsidRPr="003E691A">
        <w:rPr>
          <w:rFonts w:ascii="Arial" w:hAnsi="Arial" w:cs="Arial"/>
          <w:color w:val="auto"/>
        </w:rPr>
        <w:t>Bridge to be re-opened to traffic after winds subside to 45 mph or less for one hour.</w:t>
      </w:r>
    </w:p>
    <w:p w:rsidR="001345BC" w:rsidRPr="003E691A" w:rsidRDefault="001345BC" w:rsidP="001345BC">
      <w:pPr>
        <w:pStyle w:val="ListParagraph"/>
        <w:numPr>
          <w:ilvl w:val="0"/>
          <w:numId w:val="2"/>
        </w:numPr>
        <w:rPr>
          <w:rFonts w:ascii="Arial" w:hAnsi="Arial" w:cs="Arial"/>
          <w:color w:val="auto"/>
        </w:rPr>
      </w:pPr>
      <w:r w:rsidRPr="003E691A">
        <w:rPr>
          <w:rFonts w:ascii="Arial" w:hAnsi="Arial" w:cs="Arial"/>
          <w:color w:val="auto"/>
        </w:rPr>
        <w:t xml:space="preserve">WisDOT (RCM or STOC) would be asked to provide </w:t>
      </w:r>
      <w:r w:rsidR="007C0921">
        <w:rPr>
          <w:rFonts w:ascii="Arial" w:hAnsi="Arial" w:cs="Arial"/>
          <w:color w:val="auto"/>
        </w:rPr>
        <w:t>final</w:t>
      </w:r>
      <w:r w:rsidRPr="003E691A">
        <w:rPr>
          <w:rFonts w:ascii="Arial" w:hAnsi="Arial" w:cs="Arial"/>
          <w:color w:val="auto"/>
        </w:rPr>
        <w:t xml:space="preserve"> media release.</w:t>
      </w:r>
    </w:p>
    <w:p w:rsidR="001345BC" w:rsidRPr="003E691A" w:rsidRDefault="001345BC" w:rsidP="001345BC">
      <w:pPr>
        <w:rPr>
          <w:rFonts w:ascii="Arial" w:hAnsi="Arial" w:cs="Arial"/>
          <w:color w:val="auto"/>
        </w:rPr>
      </w:pPr>
    </w:p>
    <w:p w:rsidR="001345BC" w:rsidRDefault="001345BC" w:rsidP="001345BC">
      <w:pPr>
        <w:rPr>
          <w:rFonts w:ascii="Arial" w:hAnsi="Arial" w:cs="Arial"/>
          <w:color w:val="auto"/>
        </w:rPr>
      </w:pPr>
      <w:r w:rsidRPr="003E691A">
        <w:rPr>
          <w:rFonts w:ascii="Arial" w:hAnsi="Arial" w:cs="Arial"/>
          <w:color w:val="auto"/>
        </w:rPr>
        <w:t>STOC:  800-375-7302</w:t>
      </w:r>
    </w:p>
    <w:p w:rsidR="00626910" w:rsidRPr="003E691A" w:rsidRDefault="00626910" w:rsidP="001345BC">
      <w:pPr>
        <w:rPr>
          <w:rFonts w:ascii="Arial" w:hAnsi="Arial" w:cs="Arial"/>
          <w:color w:val="auto"/>
        </w:rPr>
      </w:pPr>
    </w:p>
    <w:p w:rsidR="001345BC" w:rsidRDefault="001345BC" w:rsidP="001345BC">
      <w:pPr>
        <w:rPr>
          <w:rFonts w:ascii="Arial" w:hAnsi="Arial" w:cs="Arial"/>
          <w:color w:val="auto"/>
        </w:rPr>
      </w:pPr>
      <w:r w:rsidRPr="003E691A">
        <w:rPr>
          <w:rFonts w:ascii="Arial" w:hAnsi="Arial" w:cs="Arial"/>
          <w:color w:val="auto"/>
        </w:rPr>
        <w:t>Duty Officer:  920-492-7711</w:t>
      </w:r>
    </w:p>
    <w:p w:rsidR="00626910" w:rsidRPr="003E691A" w:rsidRDefault="00626910" w:rsidP="001345BC">
      <w:pPr>
        <w:rPr>
          <w:rFonts w:ascii="Arial" w:hAnsi="Arial" w:cs="Arial"/>
          <w:color w:val="auto"/>
        </w:rPr>
      </w:pPr>
    </w:p>
    <w:p w:rsidR="001345BC" w:rsidRDefault="001345BC" w:rsidP="001345BC">
      <w:pPr>
        <w:rPr>
          <w:rFonts w:ascii="Arial" w:hAnsi="Arial" w:cs="Arial"/>
          <w:color w:val="auto"/>
        </w:rPr>
      </w:pPr>
      <w:r w:rsidRPr="003E691A">
        <w:rPr>
          <w:rFonts w:ascii="Arial" w:hAnsi="Arial" w:cs="Arial"/>
          <w:color w:val="auto"/>
        </w:rPr>
        <w:t>State Patrol Dispatch in Fond du Lac:  920-929-3703</w:t>
      </w:r>
    </w:p>
    <w:p w:rsidR="00626910" w:rsidRDefault="00626910" w:rsidP="001345BC">
      <w:pPr>
        <w:rPr>
          <w:rFonts w:ascii="Arial" w:hAnsi="Arial" w:cs="Arial"/>
          <w:color w:val="auto"/>
        </w:rPr>
      </w:pPr>
    </w:p>
    <w:p w:rsidR="001345BC" w:rsidRPr="003E691A" w:rsidRDefault="001345BC" w:rsidP="001345BC">
      <w:pPr>
        <w:rPr>
          <w:rFonts w:ascii="Arial" w:hAnsi="Arial" w:cs="Arial"/>
          <w:color w:val="auto"/>
        </w:rPr>
      </w:pPr>
      <w:r w:rsidRPr="003E691A">
        <w:rPr>
          <w:rFonts w:ascii="Arial" w:hAnsi="Arial" w:cs="Arial"/>
          <w:color w:val="auto"/>
        </w:rPr>
        <w:t>Cullen Peltier (Brown County EOC):  920-391-7430</w:t>
      </w:r>
    </w:p>
    <w:p w:rsidR="001345BC" w:rsidRDefault="001345BC" w:rsidP="001345BC">
      <w:pPr>
        <w:rPr>
          <w:rFonts w:ascii="Arial" w:hAnsi="Arial" w:cs="Arial"/>
          <w:color w:val="auto"/>
        </w:rPr>
      </w:pPr>
    </w:p>
    <w:p w:rsidR="001345BC" w:rsidRDefault="001345BC" w:rsidP="001345BC">
      <w:pPr>
        <w:pStyle w:val="Heading1"/>
        <w:rPr>
          <w:rFonts w:eastAsia="Times New Roman"/>
        </w:rPr>
      </w:pPr>
      <w:r>
        <w:rPr>
          <w:rFonts w:eastAsia="Times New Roman"/>
        </w:rPr>
        <w:t>National Weather Service Definitions:</w:t>
      </w:r>
    </w:p>
    <w:p w:rsidR="001345BC" w:rsidRDefault="001345BC" w:rsidP="001345BC">
      <w:pPr>
        <w:rPr>
          <w:rFonts w:ascii="Arial" w:eastAsia="Times New Roman" w:hAnsi="Arial" w:cs="Arial"/>
          <w:b/>
          <w:bCs/>
        </w:rPr>
      </w:pPr>
    </w:p>
    <w:p w:rsidR="001345BC" w:rsidRPr="007C3990" w:rsidRDefault="001345BC" w:rsidP="001345BC">
      <w:pPr>
        <w:rPr>
          <w:rFonts w:ascii="Arial" w:eastAsia="Times New Roman" w:hAnsi="Arial" w:cs="Arial"/>
        </w:rPr>
      </w:pPr>
      <w:r w:rsidRPr="007C3990">
        <w:rPr>
          <w:rFonts w:ascii="Arial" w:eastAsia="Times New Roman" w:hAnsi="Arial" w:cs="Arial"/>
          <w:b/>
          <w:bCs/>
        </w:rPr>
        <w:t>Wind Advisory</w:t>
      </w:r>
      <w:r w:rsidRPr="007C3990">
        <w:rPr>
          <w:rFonts w:ascii="Arial" w:eastAsia="Times New Roman" w:hAnsi="Arial" w:cs="Arial"/>
        </w:rPr>
        <w:t xml:space="preserve"> </w:t>
      </w:r>
    </w:p>
    <w:p w:rsidR="001345BC" w:rsidRPr="00743ED5" w:rsidRDefault="001345BC" w:rsidP="001345BC">
      <w:pPr>
        <w:ind w:left="720"/>
        <w:rPr>
          <w:rFonts w:ascii="Arial" w:eastAsia="Times New Roman" w:hAnsi="Arial" w:cs="Arial"/>
          <w:color w:val="1F497D" w:themeColor="text2"/>
        </w:rPr>
      </w:pPr>
      <w:r w:rsidRPr="00743ED5">
        <w:rPr>
          <w:rFonts w:ascii="Arial" w:eastAsia="Times New Roman" w:hAnsi="Arial" w:cs="Arial"/>
          <w:color w:val="1F497D" w:themeColor="text2"/>
        </w:rPr>
        <w:t xml:space="preserve">Sustained winds 30+ mph (26 kts) for 1 hour or any gust of at least 45 mph (39 kts) for any duration is expected or occurring. </w:t>
      </w:r>
    </w:p>
    <w:p w:rsidR="001345BC" w:rsidRPr="007C3990" w:rsidRDefault="001345BC" w:rsidP="001345BC"/>
    <w:p w:rsidR="001345BC" w:rsidRPr="007C3990" w:rsidRDefault="001345BC" w:rsidP="001345BC">
      <w:pPr>
        <w:rPr>
          <w:rFonts w:ascii="Arial" w:eastAsia="Times New Roman" w:hAnsi="Arial" w:cs="Arial"/>
        </w:rPr>
      </w:pPr>
      <w:r w:rsidRPr="007C3990">
        <w:rPr>
          <w:rFonts w:ascii="Arial" w:eastAsia="Times New Roman" w:hAnsi="Arial" w:cs="Arial"/>
          <w:b/>
          <w:bCs/>
        </w:rPr>
        <w:t>High Wind Warning</w:t>
      </w:r>
      <w:r w:rsidRPr="007C3990">
        <w:rPr>
          <w:rFonts w:ascii="Arial" w:eastAsia="Times New Roman" w:hAnsi="Arial" w:cs="Arial"/>
        </w:rPr>
        <w:t xml:space="preserve"> </w:t>
      </w:r>
    </w:p>
    <w:p w:rsidR="001345BC" w:rsidRPr="00743ED5" w:rsidRDefault="001345BC" w:rsidP="001345BC">
      <w:pPr>
        <w:ind w:left="720"/>
        <w:rPr>
          <w:rFonts w:ascii="Arial" w:eastAsia="Times New Roman" w:hAnsi="Arial" w:cs="Arial"/>
          <w:color w:val="1F497D" w:themeColor="text2"/>
        </w:rPr>
      </w:pPr>
      <w:r w:rsidRPr="00743ED5">
        <w:rPr>
          <w:rFonts w:ascii="Arial" w:eastAsia="Times New Roman" w:hAnsi="Arial" w:cs="Arial"/>
          <w:color w:val="1F497D" w:themeColor="text2"/>
        </w:rPr>
        <w:t xml:space="preserve">Sustained winds 40+ mph (35 kts) for 1 hour or any gusts of 58 mph (50 kts) or greater for any duration is expected or occurring.  </w:t>
      </w:r>
    </w:p>
    <w:p w:rsidR="001345BC" w:rsidRDefault="001345BC" w:rsidP="001345BC">
      <w:pPr>
        <w:rPr>
          <w:rFonts w:ascii="Arial" w:hAnsi="Arial" w:cs="Arial"/>
          <w:color w:val="auto"/>
        </w:rPr>
      </w:pPr>
    </w:p>
    <w:p w:rsidR="003439B8" w:rsidRDefault="003439B8" w:rsidP="003439B8">
      <w:pPr>
        <w:rPr>
          <w:rFonts w:ascii="Arial" w:hAnsi="Arial" w:cs="Arial"/>
          <w:color w:val="auto"/>
        </w:rPr>
      </w:pPr>
    </w:p>
    <w:p w:rsidR="003439B8" w:rsidRDefault="003439B8" w:rsidP="003439B8">
      <w:pPr>
        <w:rPr>
          <w:rFonts w:ascii="Arial" w:hAnsi="Arial" w:cs="Arial"/>
          <w:color w:val="auto"/>
        </w:rPr>
      </w:pPr>
    </w:p>
    <w:p w:rsidR="008F49B3" w:rsidRDefault="008F49B3" w:rsidP="003439B8">
      <w:pPr>
        <w:rPr>
          <w:rFonts w:ascii="Arial" w:hAnsi="Arial" w:cs="Arial"/>
          <w:color w:val="auto"/>
        </w:rPr>
      </w:pPr>
    </w:p>
    <w:p w:rsidR="003439B8" w:rsidRPr="003439B8" w:rsidRDefault="003439B8" w:rsidP="003439B8">
      <w:pPr>
        <w:rPr>
          <w:rFonts w:ascii="Arial" w:hAnsi="Arial" w:cs="Arial"/>
          <w:color w:val="auto"/>
        </w:rPr>
      </w:pPr>
    </w:p>
    <w:p w:rsidR="00566171" w:rsidRDefault="00566171" w:rsidP="00B733AE">
      <w:pPr>
        <w:rPr>
          <w:rFonts w:ascii="Arial" w:hAnsi="Arial" w:cs="Arial"/>
          <w:color w:val="auto"/>
        </w:rPr>
      </w:pPr>
    </w:p>
    <w:p w:rsidR="00EA63C9" w:rsidRDefault="00EA63C9">
      <w:pPr>
        <w:spacing w:line="360" w:lineRule="auto"/>
        <w:rPr>
          <w:rFonts w:ascii="Arial" w:hAnsi="Arial" w:cs="Arial"/>
        </w:rPr>
      </w:pPr>
    </w:p>
    <w:sectPr w:rsidR="00EA63C9" w:rsidSect="00FC3029">
      <w:headerReference w:type="default" r:id="rId11"/>
      <w:footerReference w:type="default" r:id="rId12"/>
      <w:headerReference w:type="first" r:id="rId13"/>
      <w:footerReference w:type="first" r:id="rId14"/>
      <w:pgSz w:w="12240" w:h="15840"/>
      <w:pgMar w:top="1440" w:right="1440" w:bottom="1440" w:left="1440" w:header="432"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029" w:rsidRDefault="00FC3029" w:rsidP="00E71D3C">
      <w:r>
        <w:separator/>
      </w:r>
    </w:p>
  </w:endnote>
  <w:endnote w:type="continuationSeparator" w:id="0">
    <w:p w:rsidR="00FC3029" w:rsidRDefault="00FC3029" w:rsidP="00E71D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029" w:rsidRPr="00FC3029" w:rsidRDefault="00FC3029" w:rsidP="00FC3029">
    <w:pPr>
      <w:pBdr>
        <w:bottom w:val="single" w:sz="6" w:space="1" w:color="auto"/>
      </w:pBdr>
      <w:tabs>
        <w:tab w:val="center" w:pos="4680"/>
        <w:tab w:val="right" w:pos="9360"/>
      </w:tabs>
      <w:rPr>
        <w:rFonts w:asciiTheme="minorHAnsi" w:hAnsiTheme="minorHAnsi" w:cstheme="minorBidi"/>
        <w:color w:val="auto"/>
      </w:rPr>
    </w:pPr>
    <w:r w:rsidRPr="00FC3029">
      <w:rPr>
        <w:rFonts w:asciiTheme="minorHAnsi" w:hAnsiTheme="minorHAnsi" w:cstheme="minorBidi"/>
        <w:noProof/>
        <w:color w:val="auto"/>
        <w:lang w:eastAsia="zh-TW"/>
      </w:rPr>
      <w:pict>
        <v:shapetype id="_x0000_t202" coordsize="21600,21600" o:spt="202" path="m,l,21600r21600,l21600,xe">
          <v:stroke joinstyle="miter"/>
          <v:path gradientshapeok="t" o:connecttype="rect"/>
        </v:shapetype>
        <v:shape id="_x0000_s4105" type="#_x0000_t202" style="position:absolute;margin-left:389.85pt;margin-top:14.3pt;width:80.4pt;height:22.5pt;z-index:251658240;mso-width-relative:margin;mso-height-relative:margin" fillcolor="#039" strokecolor="#c00">
          <v:textbox style="mso-next-textbox:#_x0000_s4105">
            <w:txbxContent>
              <w:p w:rsidR="00FC3029" w:rsidRPr="00663165" w:rsidRDefault="00663165" w:rsidP="00FC3029">
                <w:pPr>
                  <w:jc w:val="center"/>
                  <w:rPr>
                    <w:b/>
                    <w:color w:val="FFFFFF" w:themeColor="background1"/>
                    <w:sz w:val="24"/>
                    <w:szCs w:val="24"/>
                  </w:rPr>
                </w:pPr>
                <w:r>
                  <w:rPr>
                    <w:b/>
                    <w:color w:val="FFFFFF" w:themeColor="background1"/>
                    <w:sz w:val="24"/>
                    <w:szCs w:val="24"/>
                  </w:rPr>
                  <w:t>Section 10.F</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FC3029" w:rsidRPr="00FC3029" w:rsidTr="00FC3029">
      <w:tc>
        <w:tcPr>
          <w:tcW w:w="3258" w:type="dxa"/>
        </w:tcPr>
        <w:p w:rsidR="00FC3029" w:rsidRPr="00FC3029" w:rsidRDefault="00FC3029" w:rsidP="00FC3029">
          <w:pPr>
            <w:tabs>
              <w:tab w:val="center" w:pos="4680"/>
              <w:tab w:val="right" w:pos="9360"/>
            </w:tabs>
            <w:rPr>
              <w:rFonts w:asciiTheme="minorHAnsi" w:hAnsiTheme="minorHAnsi" w:cstheme="minorBidi"/>
              <w:color w:val="auto"/>
            </w:rPr>
          </w:pPr>
          <w:r w:rsidRPr="00FC3029">
            <w:rPr>
              <w:rFonts w:asciiTheme="minorHAnsi" w:hAnsiTheme="minorHAnsi" w:cstheme="minorBidi"/>
              <w:color w:val="auto"/>
            </w:rPr>
            <w:t>Control Room Operations Manual</w:t>
          </w:r>
        </w:p>
      </w:tc>
      <w:tc>
        <w:tcPr>
          <w:tcW w:w="3126" w:type="dxa"/>
        </w:tcPr>
        <w:p w:rsidR="00FC3029" w:rsidRPr="00FC3029" w:rsidRDefault="00FC3029" w:rsidP="00FC3029">
          <w:pPr>
            <w:tabs>
              <w:tab w:val="center" w:pos="4680"/>
              <w:tab w:val="right" w:pos="9360"/>
            </w:tabs>
            <w:jc w:val="center"/>
            <w:rPr>
              <w:rFonts w:asciiTheme="minorHAnsi" w:hAnsiTheme="minorHAnsi" w:cstheme="minorBidi"/>
              <w:color w:val="auto"/>
            </w:rPr>
          </w:pPr>
          <w:r w:rsidRPr="00FC3029">
            <w:rPr>
              <w:rFonts w:asciiTheme="minorHAnsi" w:hAnsiTheme="minorHAnsi" w:cstheme="minorBidi"/>
              <w:color w:val="auto"/>
            </w:rPr>
            <w:t>July 2014</w:t>
          </w:r>
        </w:p>
      </w:tc>
      <w:tc>
        <w:tcPr>
          <w:tcW w:w="3192" w:type="dxa"/>
        </w:tcPr>
        <w:p w:rsidR="00FC3029" w:rsidRPr="00FC3029" w:rsidRDefault="00FC3029" w:rsidP="00FC3029">
          <w:pPr>
            <w:tabs>
              <w:tab w:val="center" w:pos="4680"/>
              <w:tab w:val="right" w:pos="9360"/>
            </w:tabs>
            <w:rPr>
              <w:rFonts w:asciiTheme="minorHAnsi" w:hAnsiTheme="minorHAnsi" w:cstheme="minorBidi"/>
              <w:color w:val="auto"/>
            </w:rPr>
          </w:pPr>
        </w:p>
      </w:tc>
    </w:tr>
  </w:tbl>
  <w:p w:rsidR="00FC3029" w:rsidRDefault="00FC30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029" w:rsidRPr="00FC3029" w:rsidRDefault="00FC3029" w:rsidP="00FC3029">
    <w:pPr>
      <w:pBdr>
        <w:bottom w:val="single" w:sz="6" w:space="1" w:color="auto"/>
      </w:pBdr>
      <w:tabs>
        <w:tab w:val="center" w:pos="4680"/>
        <w:tab w:val="right" w:pos="9360"/>
      </w:tabs>
      <w:rPr>
        <w:rFonts w:asciiTheme="minorHAnsi" w:hAnsiTheme="minorHAnsi" w:cstheme="minorBidi"/>
        <w:color w:val="auto"/>
      </w:rPr>
    </w:pPr>
    <w:r w:rsidRPr="00FC3029">
      <w:rPr>
        <w:rFonts w:asciiTheme="minorHAnsi" w:hAnsiTheme="minorHAnsi" w:cstheme="minorBidi"/>
        <w:noProof/>
        <w:color w:val="auto"/>
        <w:lang w:eastAsia="zh-TW"/>
      </w:rPr>
      <w:pict>
        <v:shapetype id="_x0000_t202" coordsize="21600,21600" o:spt="202" path="m,l,21600r21600,l21600,xe">
          <v:stroke joinstyle="miter"/>
          <v:path gradientshapeok="t" o:connecttype="rect"/>
        </v:shapetype>
        <v:shape id="_x0000_s4103" type="#_x0000_t202" style="position:absolute;margin-left:389.85pt;margin-top:14.3pt;width:80.4pt;height:22.5pt;z-index:251658240;mso-width-relative:margin;mso-height-relative:margin" fillcolor="#039" strokecolor="#c00">
          <v:textbox style="mso-next-textbox:#_x0000_s4103">
            <w:txbxContent>
              <w:p w:rsidR="00FC3029" w:rsidRPr="006F1BD7" w:rsidRDefault="00FC3029" w:rsidP="00FC3029">
                <w:pPr>
                  <w:jc w:val="center"/>
                  <w:rPr>
                    <w:b/>
                    <w:sz w:val="24"/>
                    <w:szCs w:val="24"/>
                  </w:rPr>
                </w:pPr>
                <w:r>
                  <w:rPr>
                    <w:b/>
                    <w:sz w:val="24"/>
                    <w:szCs w:val="24"/>
                  </w:rPr>
                  <w:t>Section 5.d</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FC3029" w:rsidRPr="00FC3029" w:rsidTr="00FC3029">
      <w:tc>
        <w:tcPr>
          <w:tcW w:w="3258" w:type="dxa"/>
        </w:tcPr>
        <w:p w:rsidR="00FC3029" w:rsidRPr="00FC3029" w:rsidRDefault="00FC3029" w:rsidP="00FC3029">
          <w:pPr>
            <w:tabs>
              <w:tab w:val="center" w:pos="4680"/>
              <w:tab w:val="right" w:pos="9360"/>
            </w:tabs>
            <w:rPr>
              <w:rFonts w:asciiTheme="minorHAnsi" w:hAnsiTheme="minorHAnsi" w:cstheme="minorBidi"/>
              <w:color w:val="auto"/>
            </w:rPr>
          </w:pPr>
          <w:r w:rsidRPr="00FC3029">
            <w:rPr>
              <w:rFonts w:asciiTheme="minorHAnsi" w:hAnsiTheme="minorHAnsi" w:cstheme="minorBidi"/>
              <w:color w:val="auto"/>
            </w:rPr>
            <w:t>Control Room Operations Manual</w:t>
          </w:r>
        </w:p>
      </w:tc>
      <w:tc>
        <w:tcPr>
          <w:tcW w:w="3126" w:type="dxa"/>
        </w:tcPr>
        <w:p w:rsidR="00FC3029" w:rsidRPr="00FC3029" w:rsidRDefault="00FC3029" w:rsidP="00FC3029">
          <w:pPr>
            <w:tabs>
              <w:tab w:val="center" w:pos="4680"/>
              <w:tab w:val="right" w:pos="9360"/>
            </w:tabs>
            <w:jc w:val="center"/>
            <w:rPr>
              <w:rFonts w:asciiTheme="minorHAnsi" w:hAnsiTheme="minorHAnsi" w:cstheme="minorBidi"/>
              <w:color w:val="auto"/>
            </w:rPr>
          </w:pPr>
          <w:r w:rsidRPr="00FC3029">
            <w:rPr>
              <w:rFonts w:asciiTheme="minorHAnsi" w:hAnsiTheme="minorHAnsi" w:cstheme="minorBidi"/>
              <w:color w:val="auto"/>
            </w:rPr>
            <w:t>July 2014</w:t>
          </w:r>
        </w:p>
      </w:tc>
      <w:tc>
        <w:tcPr>
          <w:tcW w:w="3192" w:type="dxa"/>
        </w:tcPr>
        <w:p w:rsidR="00FC3029" w:rsidRPr="00FC3029" w:rsidRDefault="00FC3029" w:rsidP="00FC3029">
          <w:pPr>
            <w:tabs>
              <w:tab w:val="center" w:pos="4680"/>
              <w:tab w:val="right" w:pos="9360"/>
            </w:tabs>
            <w:rPr>
              <w:rFonts w:asciiTheme="minorHAnsi" w:hAnsiTheme="minorHAnsi" w:cstheme="minorBidi"/>
              <w:color w:val="auto"/>
            </w:rPr>
          </w:pPr>
        </w:p>
      </w:tc>
    </w:tr>
  </w:tbl>
  <w:p w:rsidR="00FC3029" w:rsidRDefault="00FC30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029" w:rsidRDefault="00FC3029" w:rsidP="00E71D3C">
      <w:r>
        <w:separator/>
      </w:r>
    </w:p>
  </w:footnote>
  <w:footnote w:type="continuationSeparator" w:id="0">
    <w:p w:rsidR="00FC3029" w:rsidRDefault="00FC3029" w:rsidP="00E71D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029" w:rsidRPr="00FC3029" w:rsidRDefault="00FC3029" w:rsidP="00FC3029">
    <w:pPr>
      <w:spacing w:after="200" w:line="276" w:lineRule="auto"/>
      <w:jc w:val="right"/>
      <w:rPr>
        <w:rFonts w:asciiTheme="minorHAnsi" w:hAnsiTheme="minorHAnsi" w:cstheme="minorBidi"/>
        <w:color w:val="auto"/>
        <w:sz w:val="48"/>
        <w:szCs w:val="48"/>
      </w:rPr>
    </w:pPr>
    <w:r w:rsidRPr="00FC3029">
      <w:rPr>
        <w:rFonts w:asciiTheme="minorHAnsi" w:hAnsiTheme="minorHAnsi" w:cstheme="minorBidi"/>
        <w:noProof/>
        <w:color w:val="auto"/>
        <w:sz w:val="48"/>
        <w:szCs w:val="48"/>
      </w:rPr>
      <w:pict>
        <v:shapetype id="_x0000_t32" coordsize="21600,21600" o:spt="32" o:oned="t" path="m,l21600,21600e" filled="f">
          <v:path arrowok="t" fillok="f" o:connecttype="none"/>
          <o:lock v:ext="edit" shapetype="t"/>
        </v:shapetype>
        <v:shape id="_x0000_s4107" type="#_x0000_t32" style="position:absolute;left:0;text-align:left;margin-left:75pt;margin-top:28.5pt;width:392.25pt;height:.05pt;flip:x;z-index:251663360" o:connectortype="straight"/>
      </w:pict>
    </w:r>
    <w:r w:rsidRPr="00FC3029">
      <w:rPr>
        <w:rFonts w:asciiTheme="minorHAnsi" w:hAnsiTheme="minorHAnsi" w:cstheme="minorBidi"/>
        <w:noProof/>
        <w:color w:val="auto"/>
      </w:rPr>
      <w:drawing>
        <wp:anchor distT="0" distB="0" distL="114300" distR="114300" simplePos="0" relativeHeight="251664384"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4"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Pr="00FC3029">
      <w:rPr>
        <w:rFonts w:asciiTheme="minorHAnsi" w:hAnsiTheme="minorHAnsi" w:cstheme="minorBidi"/>
        <w:color w:val="auto"/>
        <w:sz w:val="48"/>
        <w:szCs w:val="48"/>
      </w:rPr>
      <w:t xml:space="preserve"> </w:t>
    </w:r>
    <w:r w:rsidR="00663165">
      <w:rPr>
        <w:rFonts w:asciiTheme="minorHAnsi" w:hAnsiTheme="minorHAnsi" w:cstheme="minorBidi"/>
        <w:color w:val="auto"/>
        <w:sz w:val="48"/>
        <w:szCs w:val="48"/>
      </w:rPr>
      <w:t xml:space="preserve">Leo </w:t>
    </w:r>
    <w:proofErr w:type="spellStart"/>
    <w:r w:rsidR="00663165">
      <w:rPr>
        <w:rFonts w:asciiTheme="minorHAnsi" w:hAnsiTheme="minorHAnsi" w:cstheme="minorBidi"/>
        <w:color w:val="auto"/>
        <w:sz w:val="48"/>
        <w:szCs w:val="48"/>
      </w:rPr>
      <w:t>Frigo</w:t>
    </w:r>
    <w:proofErr w:type="spellEnd"/>
    <w:r w:rsidR="00663165">
      <w:rPr>
        <w:rFonts w:asciiTheme="minorHAnsi" w:hAnsiTheme="minorHAnsi" w:cstheme="minorBidi"/>
        <w:color w:val="auto"/>
        <w:sz w:val="48"/>
        <w:szCs w:val="48"/>
      </w:rPr>
      <w:t xml:space="preserve"> Bridge High Wind Procedures</w:t>
    </w:r>
  </w:p>
  <w:p w:rsidR="00FC3029" w:rsidRPr="00FC3029" w:rsidRDefault="00FC3029" w:rsidP="00FC3029">
    <w:pPr>
      <w:tabs>
        <w:tab w:val="center" w:pos="4680"/>
        <w:tab w:val="right" w:pos="9360"/>
      </w:tabs>
      <w:rPr>
        <w:rFonts w:asciiTheme="minorHAnsi" w:hAnsiTheme="minorHAnsi" w:cstheme="minorBidi"/>
        <w:color w:val="auto"/>
      </w:rPr>
    </w:pPr>
  </w:p>
  <w:p w:rsidR="00FC3029" w:rsidRPr="00FA301F" w:rsidRDefault="00FC3029" w:rsidP="00FA301F">
    <w:pPr>
      <w:pStyle w:val="Header"/>
      <w:jc w:val="center"/>
      <w:rPr>
        <w:rFonts w:ascii="Arial" w:hAnsi="Arial" w:cs="Arial"/>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029" w:rsidRPr="00FC3029" w:rsidRDefault="00FC3029" w:rsidP="00FC3029">
    <w:pPr>
      <w:spacing w:after="200" w:line="276" w:lineRule="auto"/>
      <w:jc w:val="right"/>
      <w:rPr>
        <w:rFonts w:asciiTheme="minorHAnsi" w:hAnsiTheme="minorHAnsi" w:cstheme="minorBidi"/>
        <w:color w:val="auto"/>
        <w:sz w:val="48"/>
        <w:szCs w:val="48"/>
      </w:rPr>
    </w:pPr>
    <w:r w:rsidRPr="00FC3029">
      <w:rPr>
        <w:rFonts w:asciiTheme="minorHAnsi" w:hAnsiTheme="minorHAnsi" w:cstheme="minorBidi"/>
        <w:noProof/>
        <w:color w:val="auto"/>
        <w:sz w:val="48"/>
        <w:szCs w:val="48"/>
      </w:rPr>
      <w:pict>
        <v:shapetype id="_x0000_t32" coordsize="21600,21600" o:spt="32" o:oned="t" path="m,l21600,21600e" filled="f">
          <v:path arrowok="t" fillok="f" o:connecttype="none"/>
          <o:lock v:ext="edit" shapetype="t"/>
        </v:shapetype>
        <v:shape id="_x0000_s4099" type="#_x0000_t32" style="position:absolute;left:0;text-align:left;margin-left:75pt;margin-top:28.5pt;width:392.25pt;height:.05pt;flip:x;z-index:251658240" o:connectortype="straight"/>
      </w:pict>
    </w:r>
    <w:r w:rsidRPr="00FC3029">
      <w:rPr>
        <w:rFonts w:asciiTheme="minorHAnsi" w:hAnsiTheme="minorHAnsi" w:cstheme="minorBidi"/>
        <w:noProof/>
        <w:color w:val="auto"/>
      </w:rPr>
      <w:drawing>
        <wp:anchor distT="0" distB="0" distL="114300" distR="114300" simplePos="0" relativeHeight="251661312"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2"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Pr="00FC3029">
      <w:rPr>
        <w:rFonts w:asciiTheme="minorHAnsi" w:hAnsiTheme="minorHAnsi" w:cstheme="minorBidi"/>
        <w:color w:val="auto"/>
        <w:sz w:val="48"/>
        <w:szCs w:val="48"/>
      </w:rPr>
      <w:t xml:space="preserve"> </w:t>
    </w:r>
    <w:r>
      <w:rPr>
        <w:rFonts w:asciiTheme="minorHAnsi" w:hAnsiTheme="minorHAnsi" w:cstheme="minorBidi"/>
        <w:color w:val="auto"/>
        <w:sz w:val="48"/>
        <w:szCs w:val="48"/>
      </w:rPr>
      <w:t xml:space="preserve">Leo </w:t>
    </w:r>
    <w:proofErr w:type="spellStart"/>
    <w:r>
      <w:rPr>
        <w:rFonts w:asciiTheme="minorHAnsi" w:hAnsiTheme="minorHAnsi" w:cstheme="minorBidi"/>
        <w:color w:val="auto"/>
        <w:sz w:val="48"/>
        <w:szCs w:val="48"/>
      </w:rPr>
      <w:t>Frigo</w:t>
    </w:r>
    <w:proofErr w:type="spellEnd"/>
    <w:r>
      <w:rPr>
        <w:rFonts w:asciiTheme="minorHAnsi" w:hAnsiTheme="minorHAnsi" w:cstheme="minorBidi"/>
        <w:color w:val="auto"/>
        <w:sz w:val="48"/>
        <w:szCs w:val="48"/>
      </w:rPr>
      <w:t xml:space="preserve"> Bridge Wind Mitigation</w:t>
    </w:r>
  </w:p>
  <w:p w:rsidR="00FC3029" w:rsidRPr="00FC3029" w:rsidRDefault="00FC3029" w:rsidP="00FC3029">
    <w:pPr>
      <w:tabs>
        <w:tab w:val="center" w:pos="4680"/>
        <w:tab w:val="right" w:pos="9360"/>
      </w:tabs>
      <w:rPr>
        <w:rFonts w:asciiTheme="minorHAnsi" w:hAnsiTheme="minorHAnsi" w:cstheme="minorBidi"/>
        <w:color w:val="auto"/>
      </w:rPr>
    </w:pPr>
  </w:p>
  <w:p w:rsidR="00FC3029" w:rsidRPr="00FC3029" w:rsidRDefault="00FC3029" w:rsidP="00FC30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F1E50"/>
    <w:multiLevelType w:val="hybridMultilevel"/>
    <w:tmpl w:val="5A46B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73834BD9"/>
    <w:multiLevelType w:val="hybridMultilevel"/>
    <w:tmpl w:val="FC828E1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108"/>
    <o:shapelayout v:ext="edit">
      <o:idmap v:ext="edit" data="4"/>
      <o:rules v:ext="edit">
        <o:r id="V:Rule1" type="connector" idref="#_x0000_s4097"/>
        <o:r id="V:Rule2" type="connector" idref="#_x0000_s4098"/>
        <o:r id="V:Rule3" type="connector" idref="#_x0000_s4099"/>
        <o:r id="V:Rule4" type="connector" idref="#_x0000_s4106"/>
        <o:r id="V:Rule5" type="connector" idref="#_x0000_s4107"/>
      </o:rules>
    </o:shapelayout>
  </w:hdrShapeDefaults>
  <w:footnotePr>
    <w:footnote w:id="-1"/>
    <w:footnote w:id="0"/>
  </w:footnotePr>
  <w:endnotePr>
    <w:endnote w:id="-1"/>
    <w:endnote w:id="0"/>
  </w:endnotePr>
  <w:compat/>
  <w:rsids>
    <w:rsidRoot w:val="008F5542"/>
    <w:rsid w:val="00015B08"/>
    <w:rsid w:val="00061E16"/>
    <w:rsid w:val="000C7CED"/>
    <w:rsid w:val="001345BC"/>
    <w:rsid w:val="00145B32"/>
    <w:rsid w:val="001710DB"/>
    <w:rsid w:val="00171ABC"/>
    <w:rsid w:val="00195775"/>
    <w:rsid w:val="001C7A2C"/>
    <w:rsid w:val="0025260A"/>
    <w:rsid w:val="0026306F"/>
    <w:rsid w:val="002922CF"/>
    <w:rsid w:val="003051FF"/>
    <w:rsid w:val="00342B84"/>
    <w:rsid w:val="003439B8"/>
    <w:rsid w:val="0036269B"/>
    <w:rsid w:val="00374842"/>
    <w:rsid w:val="003A6EFB"/>
    <w:rsid w:val="003E691A"/>
    <w:rsid w:val="00427DC9"/>
    <w:rsid w:val="00455F18"/>
    <w:rsid w:val="00463E3B"/>
    <w:rsid w:val="00467394"/>
    <w:rsid w:val="004B6968"/>
    <w:rsid w:val="004E065A"/>
    <w:rsid w:val="00566171"/>
    <w:rsid w:val="005677EC"/>
    <w:rsid w:val="00584BDE"/>
    <w:rsid w:val="005F41B8"/>
    <w:rsid w:val="005F6E72"/>
    <w:rsid w:val="00604545"/>
    <w:rsid w:val="00626910"/>
    <w:rsid w:val="006608E6"/>
    <w:rsid w:val="00663165"/>
    <w:rsid w:val="00696927"/>
    <w:rsid w:val="006D53E3"/>
    <w:rsid w:val="00700F19"/>
    <w:rsid w:val="0070197C"/>
    <w:rsid w:val="007023C2"/>
    <w:rsid w:val="00743ED5"/>
    <w:rsid w:val="00767E42"/>
    <w:rsid w:val="007C0921"/>
    <w:rsid w:val="007C436A"/>
    <w:rsid w:val="007D5886"/>
    <w:rsid w:val="0088272C"/>
    <w:rsid w:val="008A3FF3"/>
    <w:rsid w:val="008B00A5"/>
    <w:rsid w:val="008B7571"/>
    <w:rsid w:val="008F49B3"/>
    <w:rsid w:val="008F5542"/>
    <w:rsid w:val="00997E6B"/>
    <w:rsid w:val="009D5FBD"/>
    <w:rsid w:val="00A205C1"/>
    <w:rsid w:val="00A23F0A"/>
    <w:rsid w:val="00A41BC8"/>
    <w:rsid w:val="00A41D7A"/>
    <w:rsid w:val="00A87D93"/>
    <w:rsid w:val="00AA56A5"/>
    <w:rsid w:val="00AC4A3C"/>
    <w:rsid w:val="00B166E7"/>
    <w:rsid w:val="00B21309"/>
    <w:rsid w:val="00B344AC"/>
    <w:rsid w:val="00B733AE"/>
    <w:rsid w:val="00B8719B"/>
    <w:rsid w:val="00C27012"/>
    <w:rsid w:val="00C333FE"/>
    <w:rsid w:val="00C72415"/>
    <w:rsid w:val="00C914FA"/>
    <w:rsid w:val="00C975EA"/>
    <w:rsid w:val="00CC035E"/>
    <w:rsid w:val="00CF6C17"/>
    <w:rsid w:val="00D011F4"/>
    <w:rsid w:val="00D21693"/>
    <w:rsid w:val="00D338C5"/>
    <w:rsid w:val="00D34AF1"/>
    <w:rsid w:val="00D9073A"/>
    <w:rsid w:val="00D93806"/>
    <w:rsid w:val="00DA19A8"/>
    <w:rsid w:val="00DC1699"/>
    <w:rsid w:val="00DC28A3"/>
    <w:rsid w:val="00DC33A0"/>
    <w:rsid w:val="00E50F5C"/>
    <w:rsid w:val="00E71D3C"/>
    <w:rsid w:val="00E808FA"/>
    <w:rsid w:val="00E90D01"/>
    <w:rsid w:val="00EA63C9"/>
    <w:rsid w:val="00ED46D1"/>
    <w:rsid w:val="00F042AB"/>
    <w:rsid w:val="00F22D48"/>
    <w:rsid w:val="00F33820"/>
    <w:rsid w:val="00F37EF5"/>
    <w:rsid w:val="00F5680B"/>
    <w:rsid w:val="00F671B7"/>
    <w:rsid w:val="00F865C9"/>
    <w:rsid w:val="00F958E6"/>
    <w:rsid w:val="00F9738B"/>
    <w:rsid w:val="00FA301F"/>
    <w:rsid w:val="00FA6BEF"/>
    <w:rsid w:val="00FA743E"/>
    <w:rsid w:val="00FC30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0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542"/>
    <w:pPr>
      <w:spacing w:after="0" w:line="240" w:lineRule="auto"/>
    </w:pPr>
    <w:rPr>
      <w:rFonts w:ascii="Calibri" w:hAnsi="Calibri" w:cs="Times New Roman"/>
      <w:color w:val="1F497D"/>
    </w:rPr>
  </w:style>
  <w:style w:type="paragraph" w:styleId="Heading1">
    <w:name w:val="heading 1"/>
    <w:basedOn w:val="Normal"/>
    <w:next w:val="Normal"/>
    <w:link w:val="Heading1Char"/>
    <w:uiPriority w:val="9"/>
    <w:qFormat/>
    <w:rsid w:val="00ED46D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EA63C9"/>
    <w:pPr>
      <w:keepNext/>
      <w:framePr w:w="8479" w:h="360" w:hRule="exact" w:hSpace="240" w:vSpace="240" w:wrap="auto" w:vAnchor="page" w:hAnchor="page" w:x="2542" w:y="1745"/>
      <w:pBdr>
        <w:bottom w:val="single" w:sz="6" w:space="1" w:color="auto"/>
      </w:pBdr>
      <w:overflowPunct w:val="0"/>
      <w:autoSpaceDE w:val="0"/>
      <w:autoSpaceDN w:val="0"/>
      <w:adjustRightInd w:val="0"/>
      <w:ind w:right="210"/>
      <w:jc w:val="both"/>
      <w:textAlignment w:val="baseline"/>
      <w:outlineLvl w:val="2"/>
    </w:pPr>
    <w:rPr>
      <w:rFonts w:ascii="Arial" w:eastAsia="Times New Roman" w:hAnsi="Arial"/>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5542"/>
    <w:pPr>
      <w:ind w:left="720"/>
    </w:pPr>
  </w:style>
  <w:style w:type="character" w:customStyle="1" w:styleId="Heading1Char">
    <w:name w:val="Heading 1 Char"/>
    <w:basedOn w:val="DefaultParagraphFont"/>
    <w:link w:val="Heading1"/>
    <w:uiPriority w:val="9"/>
    <w:rsid w:val="00ED46D1"/>
    <w:rPr>
      <w:rFonts w:asciiTheme="majorHAnsi" w:eastAsiaTheme="majorEastAsia" w:hAnsiTheme="majorHAnsi" w:cstheme="majorBidi"/>
      <w:b/>
      <w:bCs/>
      <w:color w:val="365F91" w:themeColor="accent1" w:themeShade="BF"/>
      <w:sz w:val="28"/>
      <w:szCs w:val="28"/>
    </w:rPr>
  </w:style>
  <w:style w:type="character" w:styleId="FollowedHyperlink">
    <w:name w:val="FollowedHyperlink"/>
    <w:basedOn w:val="DefaultParagraphFont"/>
    <w:uiPriority w:val="99"/>
    <w:semiHidden/>
    <w:unhideWhenUsed/>
    <w:rsid w:val="00FA743E"/>
    <w:rPr>
      <w:color w:val="800080" w:themeColor="followedHyperlink"/>
      <w:u w:val="single"/>
    </w:rPr>
  </w:style>
  <w:style w:type="paragraph" w:styleId="Header">
    <w:name w:val="header"/>
    <w:basedOn w:val="Normal"/>
    <w:link w:val="HeaderChar"/>
    <w:uiPriority w:val="99"/>
    <w:unhideWhenUsed/>
    <w:rsid w:val="00E71D3C"/>
    <w:pPr>
      <w:tabs>
        <w:tab w:val="center" w:pos="4680"/>
        <w:tab w:val="right" w:pos="9360"/>
      </w:tabs>
    </w:pPr>
  </w:style>
  <w:style w:type="character" w:customStyle="1" w:styleId="HeaderChar">
    <w:name w:val="Header Char"/>
    <w:basedOn w:val="DefaultParagraphFont"/>
    <w:link w:val="Header"/>
    <w:uiPriority w:val="99"/>
    <w:rsid w:val="00E71D3C"/>
    <w:rPr>
      <w:rFonts w:ascii="Calibri" w:hAnsi="Calibri" w:cs="Times New Roman"/>
      <w:color w:val="1F497D"/>
    </w:rPr>
  </w:style>
  <w:style w:type="paragraph" w:styleId="Footer">
    <w:name w:val="footer"/>
    <w:basedOn w:val="Normal"/>
    <w:link w:val="FooterChar"/>
    <w:uiPriority w:val="99"/>
    <w:semiHidden/>
    <w:unhideWhenUsed/>
    <w:rsid w:val="00E71D3C"/>
    <w:pPr>
      <w:tabs>
        <w:tab w:val="center" w:pos="4680"/>
        <w:tab w:val="right" w:pos="9360"/>
      </w:tabs>
    </w:pPr>
  </w:style>
  <w:style w:type="character" w:customStyle="1" w:styleId="FooterChar">
    <w:name w:val="Footer Char"/>
    <w:basedOn w:val="DefaultParagraphFont"/>
    <w:link w:val="Footer"/>
    <w:uiPriority w:val="99"/>
    <w:semiHidden/>
    <w:rsid w:val="00E71D3C"/>
    <w:rPr>
      <w:rFonts w:ascii="Calibri" w:hAnsi="Calibri" w:cs="Times New Roman"/>
      <w:color w:val="1F497D"/>
    </w:rPr>
  </w:style>
  <w:style w:type="paragraph" w:styleId="BalloonText">
    <w:name w:val="Balloon Text"/>
    <w:basedOn w:val="Normal"/>
    <w:link w:val="BalloonTextChar"/>
    <w:uiPriority w:val="99"/>
    <w:semiHidden/>
    <w:unhideWhenUsed/>
    <w:rsid w:val="00E71D3C"/>
    <w:rPr>
      <w:rFonts w:ascii="Tahoma" w:hAnsi="Tahoma" w:cs="Tahoma"/>
      <w:sz w:val="16"/>
      <w:szCs w:val="16"/>
    </w:rPr>
  </w:style>
  <w:style w:type="character" w:customStyle="1" w:styleId="BalloonTextChar">
    <w:name w:val="Balloon Text Char"/>
    <w:basedOn w:val="DefaultParagraphFont"/>
    <w:link w:val="BalloonText"/>
    <w:uiPriority w:val="99"/>
    <w:semiHidden/>
    <w:rsid w:val="00E71D3C"/>
    <w:rPr>
      <w:rFonts w:ascii="Tahoma" w:hAnsi="Tahoma" w:cs="Tahoma"/>
      <w:color w:val="1F497D"/>
      <w:sz w:val="16"/>
      <w:szCs w:val="16"/>
    </w:rPr>
  </w:style>
  <w:style w:type="character" w:customStyle="1" w:styleId="Heading3Char">
    <w:name w:val="Heading 3 Char"/>
    <w:basedOn w:val="DefaultParagraphFont"/>
    <w:link w:val="Heading3"/>
    <w:rsid w:val="00EA63C9"/>
    <w:rPr>
      <w:rFonts w:ascii="Arial" w:eastAsia="Times New Roman" w:hAnsi="Arial" w:cs="Times New Roman"/>
      <w:b/>
      <w:sz w:val="28"/>
      <w:szCs w:val="20"/>
    </w:rPr>
  </w:style>
  <w:style w:type="character" w:styleId="Hyperlink">
    <w:name w:val="Hyperlink"/>
    <w:basedOn w:val="DefaultParagraphFont"/>
    <w:semiHidden/>
    <w:rsid w:val="00EA63C9"/>
    <w:rPr>
      <w:color w:val="0000FF"/>
      <w:u w:val="single"/>
    </w:rPr>
  </w:style>
  <w:style w:type="table" w:styleId="TableGrid">
    <w:name w:val="Table Grid"/>
    <w:basedOn w:val="TableNormal"/>
    <w:uiPriority w:val="59"/>
    <w:rsid w:val="00FC30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2568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A1430-6C31-4CF7-B8D5-A39E0BDFE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7E8C70F-FC27-4CC7-ADE3-78F9923E22E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4E416EB9-39A1-400F-AC18-0716479C27F4}">
  <ds:schemaRefs>
    <ds:schemaRef ds:uri="http://schemas.microsoft.com/sharepoint/v3/contenttype/forms"/>
  </ds:schemaRefs>
</ds:datastoreItem>
</file>

<file path=customXml/itemProps4.xml><?xml version="1.0" encoding="utf-8"?>
<ds:datastoreItem xmlns:ds="http://schemas.openxmlformats.org/officeDocument/2006/customXml" ds:itemID="{1679F60C-119B-4FD4-9897-01E34715C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lpstr>
    </vt:vector>
  </TitlesOfParts>
  <Company>Wisconsin Department of Transportation</Company>
  <LinksUpToDate>false</LinksUpToDate>
  <CharactersWithSpaces>2720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Chris Blazek</dc:creator>
  <cp:keywords/>
  <dc:description/>
  <cp:lastModifiedBy>25765</cp:lastModifiedBy>
  <cp:revision>10</cp:revision>
  <cp:lastPrinted>2014-07-17T11:17:00Z</cp:lastPrinted>
  <dcterms:created xsi:type="dcterms:W3CDTF">2012-09-07T13:34:00Z</dcterms:created>
  <dcterms:modified xsi:type="dcterms:W3CDTF">2014-07-24T21:30:00Z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